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C0329" w14:textId="77777777" w:rsidR="004C0760" w:rsidRPr="00A71C68" w:rsidRDefault="004C0760">
      <w:pPr>
        <w:pStyle w:val="Title"/>
        <w:rPr>
          <w:color w:val="000000" w:themeColor="text1"/>
        </w:rPr>
      </w:pPr>
      <w:bookmarkStart w:id="0" w:name="_GoBack"/>
      <w:bookmarkEnd w:id="0"/>
    </w:p>
    <w:p w14:paraId="420224A5" w14:textId="77777777" w:rsidR="004C0760" w:rsidRPr="00A71C68" w:rsidRDefault="004C0760">
      <w:pPr>
        <w:pStyle w:val="Title"/>
        <w:rPr>
          <w:color w:val="000000" w:themeColor="text1"/>
        </w:rPr>
      </w:pPr>
    </w:p>
    <w:p w14:paraId="6744A53B" w14:textId="77777777" w:rsidR="004C0760" w:rsidRPr="00A71C68" w:rsidRDefault="004C0760">
      <w:pPr>
        <w:pStyle w:val="Title"/>
        <w:rPr>
          <w:color w:val="000000" w:themeColor="text1"/>
        </w:rPr>
      </w:pPr>
    </w:p>
    <w:p w14:paraId="4F83B9B9" w14:textId="77777777" w:rsidR="004C0760" w:rsidRPr="00A71C68" w:rsidRDefault="00A0347E">
      <w:pPr>
        <w:pStyle w:val="Title"/>
        <w:rPr>
          <w:color w:val="000000" w:themeColor="text1"/>
        </w:rPr>
      </w:pPr>
      <w:r w:rsidRPr="00A71C68">
        <w:rPr>
          <w:color w:val="000000" w:themeColor="text1"/>
        </w:rPr>
        <w:t>MEMORANDUM OF UNDERSTANDING</w:t>
      </w:r>
    </w:p>
    <w:p w14:paraId="0B78E0A0" w14:textId="77777777" w:rsidR="004C0760" w:rsidRPr="00A71C68" w:rsidRDefault="004C0760">
      <w:pPr>
        <w:pStyle w:val="Title"/>
        <w:rPr>
          <w:color w:val="000000" w:themeColor="text1"/>
        </w:rPr>
      </w:pPr>
    </w:p>
    <w:p w14:paraId="374E1B9D" w14:textId="77777777" w:rsidR="004C0760" w:rsidRPr="00A71C68" w:rsidRDefault="004C0760">
      <w:pPr>
        <w:pStyle w:val="Title"/>
        <w:rPr>
          <w:color w:val="000000" w:themeColor="text1"/>
        </w:rPr>
      </w:pPr>
    </w:p>
    <w:p w14:paraId="4A86266F" w14:textId="77777777" w:rsidR="004C0760" w:rsidRPr="00A71C68" w:rsidRDefault="00A0347E">
      <w:pPr>
        <w:pStyle w:val="Title"/>
        <w:rPr>
          <w:color w:val="000000" w:themeColor="text1"/>
        </w:rPr>
      </w:pPr>
      <w:r w:rsidRPr="00A71C68">
        <w:rPr>
          <w:color w:val="000000" w:themeColor="text1"/>
        </w:rPr>
        <w:t>BETWEEN</w:t>
      </w:r>
    </w:p>
    <w:p w14:paraId="177D4658" w14:textId="77777777" w:rsidR="004C0760" w:rsidRPr="00A71C68" w:rsidRDefault="004C0760">
      <w:pPr>
        <w:rPr>
          <w:color w:val="000000" w:themeColor="text1"/>
        </w:rPr>
      </w:pPr>
    </w:p>
    <w:p w14:paraId="3C006587" w14:textId="77777777" w:rsidR="004C0760" w:rsidRPr="00A71C68" w:rsidRDefault="004C0760">
      <w:pPr>
        <w:rPr>
          <w:color w:val="000000" w:themeColor="text1"/>
        </w:rPr>
      </w:pPr>
    </w:p>
    <w:p w14:paraId="7643B16C" w14:textId="36CA5C2B" w:rsidR="004C0760" w:rsidRPr="00A71C68" w:rsidRDefault="007D3FD3">
      <w:pPr>
        <w:jc w:val="center"/>
        <w:rPr>
          <w:b/>
          <w:bCs/>
          <w:color w:val="000000" w:themeColor="text1"/>
        </w:rPr>
      </w:pPr>
      <w:r w:rsidRPr="00A71C68">
        <w:rPr>
          <w:b/>
          <w:bCs/>
          <w:color w:val="000000" w:themeColor="text1"/>
        </w:rPr>
        <w:t>…………………………………………………………………..</w:t>
      </w:r>
    </w:p>
    <w:p w14:paraId="1DFA8415" w14:textId="77777777" w:rsidR="004C0760" w:rsidRPr="00A71C68" w:rsidRDefault="004C0760">
      <w:pPr>
        <w:jc w:val="center"/>
        <w:rPr>
          <w:b/>
          <w:bCs/>
          <w:color w:val="000000" w:themeColor="text1"/>
        </w:rPr>
      </w:pPr>
    </w:p>
    <w:p w14:paraId="2EA9D93F" w14:textId="77777777" w:rsidR="004C0760" w:rsidRPr="00A71C68" w:rsidRDefault="00A0347E">
      <w:pPr>
        <w:jc w:val="center"/>
        <w:rPr>
          <w:b/>
          <w:bCs/>
          <w:color w:val="000000" w:themeColor="text1"/>
        </w:rPr>
      </w:pPr>
      <w:r w:rsidRPr="00A71C68">
        <w:rPr>
          <w:b/>
          <w:bCs/>
          <w:color w:val="000000" w:themeColor="text1"/>
        </w:rPr>
        <w:t>AND</w:t>
      </w:r>
    </w:p>
    <w:p w14:paraId="45000188" w14:textId="77777777" w:rsidR="004C0760" w:rsidRPr="00A71C68" w:rsidRDefault="004C0760">
      <w:pPr>
        <w:jc w:val="center"/>
        <w:rPr>
          <w:b/>
          <w:bCs/>
          <w:color w:val="000000" w:themeColor="text1"/>
        </w:rPr>
      </w:pPr>
    </w:p>
    <w:p w14:paraId="2C47885D" w14:textId="77777777" w:rsidR="004C0760" w:rsidRPr="00A71C68" w:rsidRDefault="00A0347E">
      <w:pPr>
        <w:jc w:val="center"/>
        <w:rPr>
          <w:b/>
          <w:bCs/>
          <w:color w:val="000000" w:themeColor="text1"/>
        </w:rPr>
      </w:pPr>
      <w:r w:rsidRPr="00A71C68">
        <w:rPr>
          <w:b/>
          <w:bCs/>
          <w:color w:val="000000" w:themeColor="text1"/>
        </w:rPr>
        <w:t>UNIVERSITAS AMIKOM PURWOKERTO,</w:t>
      </w:r>
    </w:p>
    <w:p w14:paraId="4F4715FA" w14:textId="77777777" w:rsidR="004C0760" w:rsidRPr="00A71C68" w:rsidRDefault="00A0347E">
      <w:pPr>
        <w:jc w:val="center"/>
        <w:rPr>
          <w:b/>
          <w:bCs/>
          <w:color w:val="000000" w:themeColor="text1"/>
        </w:rPr>
      </w:pPr>
      <w:r w:rsidRPr="00A71C68">
        <w:rPr>
          <w:b/>
          <w:bCs/>
          <w:color w:val="000000" w:themeColor="text1"/>
        </w:rPr>
        <w:t>INDONESIA</w:t>
      </w:r>
    </w:p>
    <w:p w14:paraId="7522E884" w14:textId="0332951C" w:rsidR="004C0760" w:rsidRPr="00A71C68" w:rsidRDefault="00A0347E">
      <w:pPr>
        <w:pageBreakBefore/>
        <w:jc w:val="both"/>
        <w:rPr>
          <w:color w:val="000000" w:themeColor="text1"/>
        </w:rPr>
      </w:pPr>
      <w:r w:rsidRPr="00A71C68">
        <w:rPr>
          <w:b/>
          <w:bCs/>
          <w:color w:val="000000" w:themeColor="text1"/>
        </w:rPr>
        <w:lastRenderedPageBreak/>
        <w:t>This Memorandum of Understanding</w:t>
      </w:r>
      <w:r w:rsidRPr="00A71C68">
        <w:rPr>
          <w:color w:val="000000" w:themeColor="text1"/>
        </w:rPr>
        <w:t xml:space="preserve"> (hereinafter referred to as “MOU”) is made and entered into on this </w:t>
      </w:r>
      <w:proofErr w:type="gramStart"/>
      <w:r w:rsidRPr="00A71C68">
        <w:rPr>
          <w:color w:val="000000" w:themeColor="text1"/>
        </w:rPr>
        <w:t>….day</w:t>
      </w:r>
      <w:proofErr w:type="gramEnd"/>
      <w:r w:rsidRPr="00A71C68">
        <w:rPr>
          <w:color w:val="000000" w:themeColor="text1"/>
        </w:rPr>
        <w:t xml:space="preserve">….month </w:t>
      </w:r>
      <w:r w:rsidR="00D85972">
        <w:rPr>
          <w:color w:val="000000" w:themeColor="text1"/>
        </w:rPr>
        <w:t>2024</w:t>
      </w:r>
      <w:r w:rsidRPr="00A71C68">
        <w:rPr>
          <w:color w:val="000000" w:themeColor="text1"/>
        </w:rPr>
        <w:t xml:space="preserve"> (hereinafter referred to as “the Effective Date”),</w:t>
      </w:r>
    </w:p>
    <w:p w14:paraId="573F01D8" w14:textId="77777777" w:rsidR="004C0760" w:rsidRPr="00A71C68" w:rsidRDefault="00A0347E">
      <w:pPr>
        <w:jc w:val="both"/>
        <w:rPr>
          <w:color w:val="000000" w:themeColor="text1"/>
        </w:rPr>
      </w:pPr>
      <w:r w:rsidRPr="00A71C68">
        <w:rPr>
          <w:color w:val="000000" w:themeColor="text1"/>
        </w:rPr>
        <w:t xml:space="preserve"> </w:t>
      </w:r>
    </w:p>
    <w:p w14:paraId="273698E8" w14:textId="77777777" w:rsidR="004C0760" w:rsidRPr="00A71C68" w:rsidRDefault="00A0347E">
      <w:pPr>
        <w:jc w:val="center"/>
        <w:outlineLvl w:val="0"/>
        <w:rPr>
          <w:color w:val="000000" w:themeColor="text1"/>
        </w:rPr>
      </w:pPr>
      <w:r w:rsidRPr="00A71C68">
        <w:rPr>
          <w:color w:val="000000" w:themeColor="text1"/>
        </w:rPr>
        <w:t>BETWEEN</w:t>
      </w:r>
    </w:p>
    <w:p w14:paraId="7494C329" w14:textId="77777777" w:rsidR="004C0760" w:rsidRPr="00A71C68" w:rsidRDefault="004C0760">
      <w:pPr>
        <w:tabs>
          <w:tab w:val="left" w:pos="6300"/>
        </w:tabs>
        <w:jc w:val="both"/>
        <w:rPr>
          <w:color w:val="000000" w:themeColor="text1"/>
        </w:rPr>
      </w:pPr>
    </w:p>
    <w:p w14:paraId="0A0FF5A8" w14:textId="1E34A4C9" w:rsidR="004C0760" w:rsidRPr="00A71C68" w:rsidRDefault="007D3FD3">
      <w:pPr>
        <w:pStyle w:val="DefaultText"/>
        <w:jc w:val="both"/>
        <w:rPr>
          <w:bCs/>
          <w:color w:val="000000" w:themeColor="text1"/>
          <w:szCs w:val="24"/>
        </w:rPr>
      </w:pPr>
      <w:r w:rsidRPr="00A71C68">
        <w:rPr>
          <w:b/>
          <w:color w:val="000000" w:themeColor="text1"/>
          <w:szCs w:val="24"/>
          <w:lang w:val="en-GB"/>
        </w:rPr>
        <w:t>…………………………….</w:t>
      </w:r>
      <w:r w:rsidR="00A0347E" w:rsidRPr="00A71C68">
        <w:rPr>
          <w:bCs/>
          <w:color w:val="000000" w:themeColor="text1"/>
          <w:szCs w:val="24"/>
        </w:rPr>
        <w:t xml:space="preserve"> of the one part;</w:t>
      </w:r>
    </w:p>
    <w:p w14:paraId="214FE7F4" w14:textId="77777777" w:rsidR="004C0760" w:rsidRPr="00A71C68" w:rsidRDefault="004C0760">
      <w:pPr>
        <w:jc w:val="both"/>
        <w:rPr>
          <w:b/>
          <w:bCs/>
          <w:color w:val="000000" w:themeColor="text1"/>
        </w:rPr>
      </w:pPr>
    </w:p>
    <w:p w14:paraId="11823EC8" w14:textId="77777777" w:rsidR="004C0760" w:rsidRPr="00A71C68" w:rsidRDefault="00A0347E">
      <w:pPr>
        <w:tabs>
          <w:tab w:val="left" w:pos="1080"/>
        </w:tabs>
        <w:ind w:left="1440" w:hanging="1440"/>
        <w:jc w:val="center"/>
        <w:outlineLvl w:val="0"/>
        <w:rPr>
          <w:b/>
          <w:bCs/>
          <w:color w:val="000000" w:themeColor="text1"/>
        </w:rPr>
      </w:pPr>
      <w:r w:rsidRPr="00A71C68">
        <w:rPr>
          <w:b/>
          <w:bCs/>
          <w:color w:val="000000" w:themeColor="text1"/>
        </w:rPr>
        <w:t>AND</w:t>
      </w:r>
    </w:p>
    <w:p w14:paraId="4CAF288A" w14:textId="77777777" w:rsidR="004C0760" w:rsidRPr="00A71C68" w:rsidRDefault="004C0760">
      <w:pPr>
        <w:jc w:val="both"/>
        <w:rPr>
          <w:b/>
          <w:color w:val="000000" w:themeColor="text1"/>
        </w:rPr>
      </w:pPr>
    </w:p>
    <w:p w14:paraId="76B32493" w14:textId="48CD3939" w:rsidR="004C0760" w:rsidRPr="00A71C68" w:rsidRDefault="00A0347E">
      <w:pPr>
        <w:jc w:val="both"/>
        <w:rPr>
          <w:color w:val="000000" w:themeColor="text1"/>
        </w:rPr>
      </w:pPr>
      <w:r w:rsidRPr="00A71C68">
        <w:rPr>
          <w:bCs/>
          <w:color w:val="000000" w:themeColor="text1"/>
        </w:rPr>
        <w:t xml:space="preserve">UNIVERSITAS AMIKOM PURWOKERTO, </w:t>
      </w:r>
      <w:r w:rsidRPr="00A71C68">
        <w:rPr>
          <w:color w:val="000000" w:themeColor="text1"/>
        </w:rPr>
        <w:t>a private high learning institution whose address is</w:t>
      </w:r>
      <w:bookmarkStart w:id="1" w:name="_Hlk11855790"/>
      <w:r w:rsidRPr="00A71C68">
        <w:rPr>
          <w:color w:val="000000" w:themeColor="text1"/>
        </w:rPr>
        <w:t xml:space="preserve"> at Jl. </w:t>
      </w:r>
      <w:proofErr w:type="spellStart"/>
      <w:r w:rsidRPr="00A71C68">
        <w:rPr>
          <w:color w:val="000000" w:themeColor="text1"/>
        </w:rPr>
        <w:t>Letjen</w:t>
      </w:r>
      <w:proofErr w:type="spellEnd"/>
      <w:r w:rsidRPr="00A71C68">
        <w:rPr>
          <w:color w:val="000000" w:themeColor="text1"/>
        </w:rPr>
        <w:t xml:space="preserve"> Pol </w:t>
      </w:r>
      <w:proofErr w:type="spellStart"/>
      <w:r w:rsidRPr="00A71C68">
        <w:rPr>
          <w:color w:val="000000" w:themeColor="text1"/>
        </w:rPr>
        <w:t>Soemarto</w:t>
      </w:r>
      <w:proofErr w:type="spellEnd"/>
      <w:r w:rsidRPr="00A71C68">
        <w:rPr>
          <w:color w:val="000000" w:themeColor="text1"/>
        </w:rPr>
        <w:t xml:space="preserve"> </w:t>
      </w:r>
      <w:proofErr w:type="spellStart"/>
      <w:r w:rsidRPr="00A71C68">
        <w:rPr>
          <w:color w:val="000000" w:themeColor="text1"/>
        </w:rPr>
        <w:t>Watumas</w:t>
      </w:r>
      <w:proofErr w:type="spellEnd"/>
      <w:r w:rsidRPr="00A71C68">
        <w:rPr>
          <w:color w:val="000000" w:themeColor="text1"/>
        </w:rPr>
        <w:t xml:space="preserve">, </w:t>
      </w:r>
      <w:proofErr w:type="spellStart"/>
      <w:r w:rsidRPr="00A71C68">
        <w:rPr>
          <w:color w:val="000000" w:themeColor="text1"/>
        </w:rPr>
        <w:t>Purwanegara</w:t>
      </w:r>
      <w:proofErr w:type="spellEnd"/>
      <w:r w:rsidRPr="00A71C68">
        <w:rPr>
          <w:color w:val="000000" w:themeColor="text1"/>
          <w:lang w:val="en-US"/>
        </w:rPr>
        <w:t xml:space="preserve">, </w:t>
      </w:r>
      <w:proofErr w:type="spellStart"/>
      <w:r w:rsidRPr="00A71C68">
        <w:rPr>
          <w:color w:val="000000" w:themeColor="text1"/>
        </w:rPr>
        <w:t>Purwokerto</w:t>
      </w:r>
      <w:proofErr w:type="spellEnd"/>
      <w:r w:rsidRPr="00A71C68">
        <w:rPr>
          <w:color w:val="000000" w:themeColor="text1"/>
        </w:rPr>
        <w:t xml:space="preserve">, Central Java, The Republic of </w:t>
      </w:r>
      <w:bookmarkEnd w:id="1"/>
      <w:r w:rsidRPr="00A71C68">
        <w:rPr>
          <w:color w:val="000000" w:themeColor="text1"/>
        </w:rPr>
        <w:t xml:space="preserve">Indonesia. (hereinafter referred to as </w:t>
      </w:r>
      <w:proofErr w:type="gramStart"/>
      <w:r w:rsidRPr="00A71C68">
        <w:rPr>
          <w:b/>
          <w:color w:val="000000" w:themeColor="text1"/>
        </w:rPr>
        <w:t>“ AMIKOM</w:t>
      </w:r>
      <w:proofErr w:type="gramEnd"/>
      <w:r w:rsidRPr="00A71C68">
        <w:rPr>
          <w:b/>
          <w:color w:val="000000" w:themeColor="text1"/>
        </w:rPr>
        <w:t xml:space="preserve"> </w:t>
      </w:r>
      <w:r w:rsidR="00914590" w:rsidRPr="00A71C68">
        <w:rPr>
          <w:b/>
          <w:color w:val="000000" w:themeColor="text1"/>
        </w:rPr>
        <w:t>P</w:t>
      </w:r>
      <w:r w:rsidRPr="00A71C68">
        <w:rPr>
          <w:b/>
          <w:color w:val="000000" w:themeColor="text1"/>
        </w:rPr>
        <w:t>URWOKERT</w:t>
      </w:r>
      <w:r w:rsidRPr="00A71C68">
        <w:rPr>
          <w:b/>
          <w:color w:val="000000" w:themeColor="text1"/>
          <w:lang w:val="en-US"/>
        </w:rPr>
        <w:t>O</w:t>
      </w:r>
      <w:r w:rsidRPr="00A71C68">
        <w:rPr>
          <w:b/>
          <w:color w:val="000000" w:themeColor="text1"/>
        </w:rPr>
        <w:t>”)</w:t>
      </w:r>
      <w:r w:rsidRPr="00A71C68">
        <w:rPr>
          <w:color w:val="000000" w:themeColor="text1"/>
        </w:rPr>
        <w:t xml:space="preserve"> of the </w:t>
      </w:r>
      <w:r w:rsidR="00D35E58" w:rsidRPr="00A71C68">
        <w:rPr>
          <w:color w:val="000000" w:themeColor="text1"/>
        </w:rPr>
        <w:t>second</w:t>
      </w:r>
      <w:r w:rsidRPr="00A71C68">
        <w:rPr>
          <w:color w:val="000000" w:themeColor="text1"/>
        </w:rPr>
        <w:t xml:space="preserve"> part;</w:t>
      </w:r>
    </w:p>
    <w:p w14:paraId="518F1190" w14:textId="77777777" w:rsidR="004C0760" w:rsidRPr="00A71C68" w:rsidRDefault="004C0760">
      <w:pPr>
        <w:jc w:val="both"/>
        <w:rPr>
          <w:color w:val="000000" w:themeColor="text1"/>
        </w:rPr>
      </w:pPr>
    </w:p>
    <w:p w14:paraId="78A1AC62" w14:textId="77777777" w:rsidR="004C0760" w:rsidRPr="00A71C68" w:rsidRDefault="004C0760">
      <w:pPr>
        <w:jc w:val="both"/>
        <w:rPr>
          <w:rFonts w:eastAsia="MS Mincho"/>
          <w:b/>
          <w:bCs/>
          <w:color w:val="000000" w:themeColor="text1"/>
          <w:spacing w:val="2"/>
        </w:rPr>
      </w:pPr>
    </w:p>
    <w:p w14:paraId="6D5F1B18" w14:textId="77777777" w:rsidR="004C0760" w:rsidRPr="00A71C68" w:rsidRDefault="00A0347E">
      <w:pPr>
        <w:pStyle w:val="BodyText"/>
        <w:outlineLvl w:val="0"/>
        <w:rPr>
          <w:color w:val="000000" w:themeColor="text1"/>
          <w:sz w:val="24"/>
        </w:rPr>
      </w:pPr>
      <w:r w:rsidRPr="00A71C68">
        <w:rPr>
          <w:color w:val="000000" w:themeColor="text1"/>
          <w:sz w:val="24"/>
        </w:rPr>
        <w:t>Each separately known as a “Party” or collectively known as the “Parties”.</w:t>
      </w:r>
    </w:p>
    <w:p w14:paraId="749F4C58" w14:textId="77777777" w:rsidR="004C0760" w:rsidRPr="00A71C68" w:rsidRDefault="004C0760">
      <w:pPr>
        <w:rPr>
          <w:color w:val="000000" w:themeColor="text1"/>
        </w:rPr>
      </w:pPr>
    </w:p>
    <w:p w14:paraId="1E40CA13" w14:textId="77777777" w:rsidR="004C0760" w:rsidRPr="00A71C68" w:rsidRDefault="00A0347E">
      <w:pPr>
        <w:jc w:val="both"/>
        <w:outlineLvl w:val="0"/>
        <w:rPr>
          <w:rFonts w:eastAsia="MS Mincho"/>
          <w:color w:val="000000" w:themeColor="text1"/>
          <w:spacing w:val="2"/>
        </w:rPr>
      </w:pPr>
      <w:r w:rsidRPr="00A71C68">
        <w:rPr>
          <w:rFonts w:eastAsia="MS Mincho"/>
          <w:color w:val="000000" w:themeColor="text1"/>
          <w:spacing w:val="2"/>
        </w:rPr>
        <w:t>WHERE AS:-</w:t>
      </w:r>
    </w:p>
    <w:p w14:paraId="3695095A" w14:textId="77777777" w:rsidR="004C0760" w:rsidRPr="00A71C68" w:rsidRDefault="004C0760">
      <w:pPr>
        <w:pStyle w:val="BodyTextIndent"/>
        <w:rPr>
          <w:color w:val="000000" w:themeColor="text1"/>
          <w:sz w:val="20"/>
          <w:lang w:val="en-US"/>
        </w:rPr>
      </w:pPr>
    </w:p>
    <w:p w14:paraId="77253CAB" w14:textId="24369A4D" w:rsidR="004C0760" w:rsidRPr="00A71C68" w:rsidRDefault="007D3FD3" w:rsidP="007D3FD3">
      <w:pPr>
        <w:pStyle w:val="ListParagraph"/>
        <w:numPr>
          <w:ilvl w:val="0"/>
          <w:numId w:val="8"/>
        </w:numPr>
        <w:spacing w:line="360" w:lineRule="auto"/>
        <w:ind w:left="426" w:hanging="426"/>
        <w:jc w:val="both"/>
        <w:rPr>
          <w:color w:val="000000" w:themeColor="text1"/>
          <w:lang w:val="en-US"/>
        </w:rPr>
      </w:pPr>
      <w:proofErr w:type="spellStart"/>
      <w:r w:rsidRPr="00A71C68">
        <w:rPr>
          <w:color w:val="000000" w:themeColor="text1"/>
          <w:lang w:val="en-US"/>
        </w:rPr>
        <w:t>Eftax</w:t>
      </w:r>
      <w:proofErr w:type="spellEnd"/>
      <w:r w:rsidRPr="00A71C68">
        <w:rPr>
          <w:color w:val="000000" w:themeColor="text1"/>
          <w:lang w:val="en-US"/>
        </w:rPr>
        <w:t>…………………..</w:t>
      </w:r>
      <w:r w:rsidR="00A0347E" w:rsidRPr="00A71C68">
        <w:rPr>
          <w:color w:val="000000" w:themeColor="text1"/>
          <w:lang w:val="en-US"/>
        </w:rPr>
        <w:t>.</w:t>
      </w:r>
    </w:p>
    <w:p w14:paraId="02A2CFBB" w14:textId="7AEDA8E3" w:rsidR="004C0760" w:rsidRPr="00A71C68" w:rsidRDefault="00A0347E" w:rsidP="007D3FD3">
      <w:pPr>
        <w:numPr>
          <w:ilvl w:val="0"/>
          <w:numId w:val="8"/>
        </w:numPr>
        <w:spacing w:line="360" w:lineRule="auto"/>
        <w:ind w:left="426" w:hanging="426"/>
        <w:jc w:val="both"/>
        <w:rPr>
          <w:color w:val="000000" w:themeColor="text1"/>
          <w:lang w:val="en-US"/>
        </w:rPr>
      </w:pPr>
      <w:r w:rsidRPr="00A71C68">
        <w:rPr>
          <w:color w:val="000000" w:themeColor="text1"/>
          <w:lang w:val="en-US"/>
        </w:rPr>
        <w:t>UN</w:t>
      </w:r>
      <w:r w:rsidR="007D3FD3" w:rsidRPr="00A71C68">
        <w:rPr>
          <w:color w:val="000000" w:themeColor="text1"/>
          <w:lang w:val="en-US"/>
        </w:rPr>
        <w:t>IVERSITAS AMIKOM PURWEKERTO is a private university established specialized in the field of Information Technology, Computer Sciences and Business Administration, offering Undergraduate, and Postgraduate programs</w:t>
      </w:r>
      <w:r w:rsidRPr="00A71C68">
        <w:rPr>
          <w:color w:val="000000" w:themeColor="text1"/>
          <w:lang w:val="en-US"/>
        </w:rPr>
        <w:t>.</w:t>
      </w:r>
    </w:p>
    <w:p w14:paraId="3BA05753" w14:textId="48630D8A" w:rsidR="004C0760" w:rsidRPr="00A71C68" w:rsidRDefault="00A0347E" w:rsidP="007D3FD3">
      <w:pPr>
        <w:pStyle w:val="ListParagraph"/>
        <w:numPr>
          <w:ilvl w:val="0"/>
          <w:numId w:val="8"/>
        </w:numPr>
        <w:spacing w:line="360" w:lineRule="auto"/>
        <w:ind w:left="426" w:hanging="426"/>
        <w:jc w:val="both"/>
        <w:rPr>
          <w:color w:val="000000" w:themeColor="text1"/>
          <w:lang w:val="en-US"/>
        </w:rPr>
      </w:pPr>
      <w:r w:rsidRPr="00A71C68">
        <w:rPr>
          <w:color w:val="000000" w:themeColor="text1"/>
          <w:lang w:val="en-US"/>
        </w:rPr>
        <w:t>The Parties, in recognizing the mutual interest and benefit in strengthening co-operation in pursuing of their desire to co-operate in defined areas, have arrived at the understanding set forth herein.</w:t>
      </w:r>
    </w:p>
    <w:p w14:paraId="1142EDB0" w14:textId="25EE322E" w:rsidR="004C0760" w:rsidRPr="00A71C68" w:rsidRDefault="00A0347E" w:rsidP="007D3FD3">
      <w:pPr>
        <w:pStyle w:val="ListParagraph"/>
        <w:numPr>
          <w:ilvl w:val="0"/>
          <w:numId w:val="8"/>
        </w:numPr>
        <w:spacing w:line="360" w:lineRule="auto"/>
        <w:ind w:left="426" w:hanging="426"/>
        <w:jc w:val="both"/>
        <w:rPr>
          <w:color w:val="000000" w:themeColor="text1"/>
          <w:lang w:val="en-US"/>
        </w:rPr>
      </w:pPr>
      <w:r w:rsidRPr="00A71C68">
        <w:rPr>
          <w:color w:val="000000" w:themeColor="text1"/>
        </w:rPr>
        <w:t>The Parties here</w:t>
      </w:r>
      <w:r w:rsidR="007D3FD3" w:rsidRPr="00A71C68">
        <w:rPr>
          <w:color w:val="000000" w:themeColor="text1"/>
        </w:rPr>
        <w:t xml:space="preserve"> </w:t>
      </w:r>
      <w:r w:rsidRPr="00A71C68">
        <w:rPr>
          <w:color w:val="000000" w:themeColor="text1"/>
        </w:rPr>
        <w:t>to wish to express their intention to co-operate and work together by entering into this MOU to record to their understanding in principle and to establish the guidelines under which the Parties will work together to accomplish these goals.</w:t>
      </w:r>
    </w:p>
    <w:p w14:paraId="4FA526F1" w14:textId="77777777" w:rsidR="004C0760" w:rsidRPr="00A71C68" w:rsidRDefault="004C0760">
      <w:pPr>
        <w:tabs>
          <w:tab w:val="left" w:pos="360"/>
        </w:tabs>
        <w:jc w:val="both"/>
        <w:rPr>
          <w:color w:val="000000" w:themeColor="text1"/>
        </w:rPr>
      </w:pPr>
    </w:p>
    <w:p w14:paraId="0DD3D9A0" w14:textId="77777777" w:rsidR="004C0760" w:rsidRPr="00A71C68" w:rsidRDefault="004C0760">
      <w:pPr>
        <w:tabs>
          <w:tab w:val="left" w:pos="360"/>
        </w:tabs>
        <w:jc w:val="both"/>
        <w:rPr>
          <w:color w:val="000000" w:themeColor="text1"/>
        </w:rPr>
      </w:pPr>
    </w:p>
    <w:p w14:paraId="13507C16" w14:textId="77777777" w:rsidR="004C0760" w:rsidRPr="00A71C68" w:rsidRDefault="00A0347E">
      <w:pPr>
        <w:tabs>
          <w:tab w:val="left" w:pos="360"/>
        </w:tabs>
        <w:jc w:val="both"/>
        <w:rPr>
          <w:color w:val="000000" w:themeColor="text1"/>
        </w:rPr>
      </w:pPr>
      <w:r w:rsidRPr="00A71C68">
        <w:rPr>
          <w:color w:val="000000" w:themeColor="text1"/>
        </w:rPr>
        <w:t>NOW THEREFORE THE PARTIES HEREBY UNDERSTAND AS FOLLOWS:</w:t>
      </w:r>
    </w:p>
    <w:p w14:paraId="11B50ADF" w14:textId="77777777" w:rsidR="004C0760" w:rsidRPr="00A71C68" w:rsidRDefault="004C0760">
      <w:pPr>
        <w:tabs>
          <w:tab w:val="left" w:pos="360"/>
        </w:tabs>
        <w:jc w:val="both"/>
        <w:rPr>
          <w:color w:val="000000" w:themeColor="text1"/>
        </w:rPr>
      </w:pPr>
    </w:p>
    <w:p w14:paraId="5AC6D6F7" w14:textId="4AAFE057" w:rsidR="004C0760" w:rsidRPr="00A71C68" w:rsidRDefault="00A0347E" w:rsidP="007D3FD3">
      <w:pPr>
        <w:widowControl w:val="0"/>
        <w:numPr>
          <w:ilvl w:val="0"/>
          <w:numId w:val="2"/>
        </w:numPr>
        <w:tabs>
          <w:tab w:val="left" w:pos="360"/>
        </w:tabs>
        <w:suppressAutoHyphens/>
        <w:ind w:left="426" w:hanging="426"/>
        <w:contextualSpacing/>
        <w:jc w:val="both"/>
        <w:rPr>
          <w:b/>
          <w:bCs/>
          <w:color w:val="000000" w:themeColor="text1"/>
        </w:rPr>
      </w:pPr>
      <w:r w:rsidRPr="00A71C68">
        <w:rPr>
          <w:b/>
          <w:bCs/>
          <w:color w:val="000000" w:themeColor="text1"/>
        </w:rPr>
        <w:t>PURPOSE OF THIS MOU:</w:t>
      </w:r>
    </w:p>
    <w:p w14:paraId="22B938B7" w14:textId="759EA345" w:rsidR="004C0760" w:rsidRPr="00A71C68" w:rsidRDefault="00A0347E" w:rsidP="007D3FD3">
      <w:pPr>
        <w:widowControl w:val="0"/>
        <w:numPr>
          <w:ilvl w:val="1"/>
          <w:numId w:val="9"/>
        </w:numPr>
        <w:suppressAutoHyphens/>
        <w:ind w:left="709"/>
        <w:contextualSpacing/>
        <w:jc w:val="both"/>
        <w:rPr>
          <w:color w:val="000000" w:themeColor="text1"/>
        </w:rPr>
      </w:pPr>
      <w:r w:rsidRPr="00A71C68">
        <w:rPr>
          <w:rFonts w:eastAsia="MS Mincho"/>
          <w:color w:val="000000" w:themeColor="text1"/>
          <w:spacing w:val="2"/>
          <w:lang w:eastAsia="ja-JP"/>
        </w:rPr>
        <w:t xml:space="preserve">The purpose of this MOU is to set out the basis for co-operation between the Parties with a view to explore and enhance academic links and other </w:t>
      </w:r>
      <w:r w:rsidR="007D3FD3" w:rsidRPr="00A71C68">
        <w:rPr>
          <w:rFonts w:eastAsia="MS Mincho"/>
          <w:color w:val="000000" w:themeColor="text1"/>
          <w:spacing w:val="2"/>
          <w:lang w:eastAsia="ja-JP"/>
        </w:rPr>
        <w:t>collaborations</w:t>
      </w:r>
      <w:r w:rsidRPr="00A71C68">
        <w:rPr>
          <w:rFonts w:eastAsia="MS Mincho"/>
          <w:color w:val="000000" w:themeColor="text1"/>
          <w:spacing w:val="2"/>
          <w:lang w:eastAsia="ja-JP"/>
        </w:rPr>
        <w:t>.</w:t>
      </w:r>
    </w:p>
    <w:p w14:paraId="3C84A5BB" w14:textId="2D9BF214" w:rsidR="004C0760" w:rsidRPr="00A71C68" w:rsidRDefault="00A0347E" w:rsidP="007D3FD3">
      <w:pPr>
        <w:widowControl w:val="0"/>
        <w:numPr>
          <w:ilvl w:val="1"/>
          <w:numId w:val="9"/>
        </w:numPr>
        <w:suppressAutoHyphens/>
        <w:ind w:left="709"/>
        <w:contextualSpacing/>
        <w:jc w:val="both"/>
        <w:rPr>
          <w:color w:val="000000" w:themeColor="text1"/>
        </w:rPr>
      </w:pPr>
      <w:r w:rsidRPr="00A71C68">
        <w:rPr>
          <w:rFonts w:eastAsia="MS Mincho"/>
          <w:color w:val="000000" w:themeColor="text1"/>
          <w:spacing w:val="2"/>
          <w:lang w:eastAsia="ja-JP"/>
        </w:rPr>
        <w:lastRenderedPageBreak/>
        <w:t>The Parties assure each other that this co-operation is based upon mutual trust and fair performance to achieve a sustainable relationship.</w:t>
      </w:r>
    </w:p>
    <w:p w14:paraId="47D6BEDD" w14:textId="77777777" w:rsidR="004C0760" w:rsidRPr="00A71C68" w:rsidRDefault="00A0347E" w:rsidP="007D3FD3">
      <w:pPr>
        <w:widowControl w:val="0"/>
        <w:numPr>
          <w:ilvl w:val="1"/>
          <w:numId w:val="9"/>
        </w:numPr>
        <w:suppressAutoHyphens/>
        <w:ind w:left="709"/>
        <w:contextualSpacing/>
        <w:jc w:val="both"/>
        <w:rPr>
          <w:rFonts w:eastAsia="MS Mincho"/>
          <w:color w:val="000000" w:themeColor="text1"/>
          <w:spacing w:val="2"/>
        </w:rPr>
      </w:pPr>
      <w:r w:rsidRPr="00A71C68">
        <w:rPr>
          <w:rFonts w:eastAsia="MS Mincho"/>
          <w:color w:val="000000" w:themeColor="text1"/>
          <w:spacing w:val="2"/>
        </w:rPr>
        <w:t>The Parties acknowledge and agree that the respective rights and obligations of the Parties remain to be defined in the Agreement which shall supersede this MOU and all other communications between the Parties with respect to the Subject Matter.</w:t>
      </w:r>
    </w:p>
    <w:p w14:paraId="14650C83" w14:textId="77777777" w:rsidR="004C0760" w:rsidRPr="00A71C68" w:rsidRDefault="004C0760">
      <w:pPr>
        <w:tabs>
          <w:tab w:val="left" w:pos="360"/>
        </w:tabs>
        <w:jc w:val="both"/>
        <w:rPr>
          <w:rFonts w:eastAsia="MS Mincho"/>
          <w:color w:val="000000" w:themeColor="text1"/>
          <w:spacing w:val="2"/>
        </w:rPr>
      </w:pPr>
    </w:p>
    <w:p w14:paraId="039DCA78" w14:textId="77777777" w:rsidR="004C0760" w:rsidRPr="00A71C68" w:rsidRDefault="004C0760">
      <w:pPr>
        <w:tabs>
          <w:tab w:val="left" w:pos="360"/>
        </w:tabs>
        <w:jc w:val="both"/>
        <w:rPr>
          <w:rFonts w:eastAsia="MS Mincho"/>
          <w:color w:val="000000" w:themeColor="text1"/>
          <w:spacing w:val="2"/>
        </w:rPr>
      </w:pPr>
    </w:p>
    <w:p w14:paraId="576D1F01" w14:textId="77777777" w:rsidR="004C0760" w:rsidRPr="00A71C68" w:rsidRDefault="00A0347E" w:rsidP="007D3FD3">
      <w:pPr>
        <w:widowControl w:val="0"/>
        <w:numPr>
          <w:ilvl w:val="0"/>
          <w:numId w:val="2"/>
        </w:numPr>
        <w:tabs>
          <w:tab w:val="left" w:pos="360"/>
        </w:tabs>
        <w:suppressAutoHyphens/>
        <w:ind w:left="426" w:hanging="426"/>
        <w:contextualSpacing/>
        <w:jc w:val="both"/>
        <w:rPr>
          <w:rFonts w:eastAsia="MS Mincho"/>
          <w:b/>
          <w:bCs/>
          <w:color w:val="000000" w:themeColor="text1"/>
          <w:spacing w:val="2"/>
        </w:rPr>
      </w:pPr>
      <w:r w:rsidRPr="00A71C68">
        <w:rPr>
          <w:rFonts w:eastAsia="MS Mincho"/>
          <w:b/>
          <w:bCs/>
          <w:color w:val="000000" w:themeColor="text1"/>
          <w:spacing w:val="2"/>
        </w:rPr>
        <w:t>OBJECTIVES</w:t>
      </w:r>
    </w:p>
    <w:p w14:paraId="104B5929" w14:textId="77777777" w:rsidR="004C0760" w:rsidRPr="00A71C68" w:rsidRDefault="004C0760">
      <w:pPr>
        <w:tabs>
          <w:tab w:val="left" w:pos="360"/>
        </w:tabs>
        <w:jc w:val="both"/>
        <w:rPr>
          <w:rFonts w:eastAsia="MS Mincho"/>
          <w:color w:val="000000" w:themeColor="text1"/>
          <w:spacing w:val="2"/>
        </w:rPr>
      </w:pPr>
    </w:p>
    <w:p w14:paraId="0FECE6AB" w14:textId="0483F98E" w:rsidR="004C0760" w:rsidRPr="00A71C68" w:rsidRDefault="00A0347E">
      <w:pPr>
        <w:pStyle w:val="BodyText"/>
        <w:rPr>
          <w:color w:val="000000" w:themeColor="text1"/>
          <w:sz w:val="24"/>
        </w:rPr>
      </w:pPr>
      <w:r w:rsidRPr="00A71C68">
        <w:rPr>
          <w:color w:val="000000" w:themeColor="text1"/>
          <w:sz w:val="24"/>
        </w:rPr>
        <w:t>The objectives of the understanding are as follows:</w:t>
      </w:r>
    </w:p>
    <w:p w14:paraId="0E59F708" w14:textId="2D14012E" w:rsidR="004C0760" w:rsidRPr="00A71C68" w:rsidRDefault="00A0347E" w:rsidP="007D3FD3">
      <w:pPr>
        <w:widowControl w:val="0"/>
        <w:numPr>
          <w:ilvl w:val="0"/>
          <w:numId w:val="10"/>
        </w:numPr>
        <w:autoSpaceDE w:val="0"/>
        <w:autoSpaceDN w:val="0"/>
        <w:adjustRightInd w:val="0"/>
        <w:spacing w:line="276" w:lineRule="auto"/>
        <w:ind w:left="426"/>
        <w:jc w:val="both"/>
        <w:rPr>
          <w:color w:val="000000" w:themeColor="text1"/>
          <w:lang w:eastAsia="da-DK"/>
        </w:rPr>
      </w:pPr>
      <w:r w:rsidRPr="00A71C68">
        <w:rPr>
          <w:color w:val="000000" w:themeColor="text1"/>
          <w:lang w:eastAsia="da-DK"/>
        </w:rPr>
        <w:t xml:space="preserve">To </w:t>
      </w:r>
      <w:r w:rsidR="00590F94" w:rsidRPr="00A71C68">
        <w:rPr>
          <w:color w:val="000000" w:themeColor="text1"/>
          <w:lang w:eastAsia="da-DK"/>
        </w:rPr>
        <w:t>support</w:t>
      </w:r>
      <w:r w:rsidRPr="00A71C68">
        <w:rPr>
          <w:color w:val="000000" w:themeColor="text1"/>
          <w:lang w:eastAsia="da-DK"/>
        </w:rPr>
        <w:t xml:space="preserve"> of</w:t>
      </w:r>
      <w:r w:rsidR="00590F94" w:rsidRPr="00A71C68">
        <w:rPr>
          <w:color w:val="000000" w:themeColor="text1"/>
          <w:lang w:eastAsia="da-DK"/>
        </w:rPr>
        <w:t xml:space="preserve"> </w:t>
      </w:r>
      <w:r w:rsidRPr="00A71C68">
        <w:rPr>
          <w:color w:val="000000" w:themeColor="text1"/>
          <w:lang w:eastAsia="da-DK"/>
        </w:rPr>
        <w:t>academic staff and students for the purpose of research, teaching and discussions;</w:t>
      </w:r>
    </w:p>
    <w:p w14:paraId="2C669745" w14:textId="77777777" w:rsidR="004C0760" w:rsidRPr="00A71C68" w:rsidRDefault="00A0347E" w:rsidP="007D3FD3">
      <w:pPr>
        <w:widowControl w:val="0"/>
        <w:numPr>
          <w:ilvl w:val="0"/>
          <w:numId w:val="10"/>
        </w:numPr>
        <w:autoSpaceDE w:val="0"/>
        <w:autoSpaceDN w:val="0"/>
        <w:adjustRightInd w:val="0"/>
        <w:spacing w:line="276" w:lineRule="auto"/>
        <w:ind w:left="426"/>
        <w:jc w:val="both"/>
        <w:rPr>
          <w:color w:val="000000" w:themeColor="text1"/>
          <w:lang w:eastAsia="da-DK"/>
        </w:rPr>
      </w:pPr>
      <w:r w:rsidRPr="00A71C68">
        <w:rPr>
          <w:color w:val="000000" w:themeColor="text1"/>
          <w:lang w:eastAsia="da-DK"/>
        </w:rPr>
        <w:t>To engage in joint research activities and publications;</w:t>
      </w:r>
    </w:p>
    <w:p w14:paraId="76C5EFBB" w14:textId="77777777" w:rsidR="004C0760" w:rsidRPr="00A71C68" w:rsidRDefault="00A0347E" w:rsidP="007D3FD3">
      <w:pPr>
        <w:widowControl w:val="0"/>
        <w:numPr>
          <w:ilvl w:val="0"/>
          <w:numId w:val="10"/>
        </w:numPr>
        <w:autoSpaceDE w:val="0"/>
        <w:autoSpaceDN w:val="0"/>
        <w:adjustRightInd w:val="0"/>
        <w:spacing w:line="276" w:lineRule="auto"/>
        <w:ind w:left="426"/>
        <w:jc w:val="both"/>
        <w:rPr>
          <w:color w:val="000000" w:themeColor="text1"/>
          <w:lang w:eastAsia="da-DK"/>
        </w:rPr>
      </w:pPr>
      <w:r w:rsidRPr="00A71C68">
        <w:rPr>
          <w:color w:val="000000" w:themeColor="text1"/>
          <w:lang w:eastAsia="da-DK"/>
        </w:rPr>
        <w:t>To encourage the organization of bi-lateral symposia, conferences and meetings on research issues;</w:t>
      </w:r>
    </w:p>
    <w:p w14:paraId="23A24A3D" w14:textId="77777777" w:rsidR="004C0760" w:rsidRPr="00A71C68" w:rsidRDefault="00A0347E" w:rsidP="007D3FD3">
      <w:pPr>
        <w:widowControl w:val="0"/>
        <w:numPr>
          <w:ilvl w:val="0"/>
          <w:numId w:val="10"/>
        </w:numPr>
        <w:autoSpaceDE w:val="0"/>
        <w:autoSpaceDN w:val="0"/>
        <w:adjustRightInd w:val="0"/>
        <w:spacing w:line="276" w:lineRule="auto"/>
        <w:ind w:left="426"/>
        <w:jc w:val="both"/>
        <w:rPr>
          <w:color w:val="000000" w:themeColor="text1"/>
          <w:lang w:eastAsia="da-DK"/>
        </w:rPr>
      </w:pPr>
      <w:r w:rsidRPr="00A71C68">
        <w:rPr>
          <w:color w:val="000000" w:themeColor="text1"/>
          <w:lang w:eastAsia="da-DK"/>
        </w:rPr>
        <w:t>Other areas in which there is mutual interest in cooperation and development.</w:t>
      </w:r>
    </w:p>
    <w:p w14:paraId="2406DD87" w14:textId="77777777" w:rsidR="004C0760" w:rsidRPr="00A71C68" w:rsidRDefault="004C0760">
      <w:pPr>
        <w:pStyle w:val="BodyText"/>
        <w:rPr>
          <w:color w:val="000000" w:themeColor="text1"/>
          <w:sz w:val="24"/>
        </w:rPr>
      </w:pPr>
    </w:p>
    <w:p w14:paraId="366D55F1" w14:textId="77777777" w:rsidR="004C0760" w:rsidRPr="00A71C68" w:rsidRDefault="004C0760">
      <w:pPr>
        <w:jc w:val="both"/>
        <w:rPr>
          <w:rFonts w:eastAsia="MS Mincho"/>
          <w:color w:val="000000" w:themeColor="text1"/>
          <w:spacing w:val="2"/>
        </w:rPr>
      </w:pPr>
    </w:p>
    <w:p w14:paraId="1B86C67C" w14:textId="77777777" w:rsidR="004C0760" w:rsidRPr="00A71C68" w:rsidRDefault="00A0347E" w:rsidP="00590F94">
      <w:pPr>
        <w:widowControl w:val="0"/>
        <w:numPr>
          <w:ilvl w:val="0"/>
          <w:numId w:val="2"/>
        </w:numPr>
        <w:tabs>
          <w:tab w:val="left" w:pos="360"/>
        </w:tabs>
        <w:suppressAutoHyphens/>
        <w:ind w:left="426" w:hanging="426"/>
        <w:contextualSpacing/>
        <w:jc w:val="both"/>
        <w:rPr>
          <w:rFonts w:eastAsia="MS Mincho"/>
          <w:color w:val="000000" w:themeColor="text1"/>
          <w:spacing w:val="2"/>
        </w:rPr>
      </w:pPr>
      <w:r w:rsidRPr="00A71C68">
        <w:rPr>
          <w:rFonts w:eastAsia="MS Mincho"/>
          <w:b/>
          <w:bCs/>
          <w:color w:val="000000" w:themeColor="text1"/>
          <w:spacing w:val="2"/>
        </w:rPr>
        <w:t>IT IS AGREED BY BOTH PARTIES</w:t>
      </w:r>
      <w:r w:rsidRPr="00A71C68">
        <w:rPr>
          <w:rFonts w:eastAsia="MS Mincho"/>
          <w:color w:val="000000" w:themeColor="text1"/>
          <w:spacing w:val="2"/>
        </w:rPr>
        <w:t xml:space="preserve"> </w:t>
      </w:r>
    </w:p>
    <w:p w14:paraId="1C7944E9" w14:textId="77777777" w:rsidR="004C0760" w:rsidRPr="00A71C68" w:rsidRDefault="00A0347E">
      <w:pPr>
        <w:tabs>
          <w:tab w:val="left" w:pos="270"/>
        </w:tabs>
        <w:ind w:left="360"/>
        <w:jc w:val="both"/>
        <w:rPr>
          <w:rFonts w:eastAsia="MS Mincho"/>
          <w:color w:val="000000" w:themeColor="text1"/>
          <w:spacing w:val="2"/>
        </w:rPr>
      </w:pPr>
      <w:r w:rsidRPr="00A71C68">
        <w:rPr>
          <w:rFonts w:eastAsia="MS Mincho"/>
          <w:color w:val="000000" w:themeColor="text1"/>
          <w:spacing w:val="2"/>
        </w:rPr>
        <w:t xml:space="preserve">   </w:t>
      </w:r>
    </w:p>
    <w:p w14:paraId="2F0AB518" w14:textId="40592A86" w:rsidR="004C0760" w:rsidRPr="00A71C68" w:rsidRDefault="00A0347E" w:rsidP="00590F94">
      <w:pPr>
        <w:jc w:val="both"/>
        <w:rPr>
          <w:rFonts w:eastAsia="MS Mincho"/>
          <w:color w:val="000000" w:themeColor="text1"/>
          <w:spacing w:val="2"/>
        </w:rPr>
      </w:pPr>
      <w:r w:rsidRPr="00A71C68">
        <w:rPr>
          <w:rFonts w:eastAsia="MS Mincho"/>
          <w:color w:val="000000" w:themeColor="text1"/>
          <w:spacing w:val="2"/>
        </w:rPr>
        <w:t xml:space="preserve"> as </w:t>
      </w:r>
      <w:r w:rsidR="00590F94" w:rsidRPr="00A71C68">
        <w:rPr>
          <w:rFonts w:eastAsia="MS Mincho"/>
          <w:color w:val="000000" w:themeColor="text1"/>
          <w:spacing w:val="2"/>
        </w:rPr>
        <w:t>follows: -</w:t>
      </w:r>
    </w:p>
    <w:p w14:paraId="409E22D0" w14:textId="0AC82079" w:rsidR="004C0760" w:rsidRPr="00A71C68" w:rsidRDefault="00590F94" w:rsidP="00590F94">
      <w:pPr>
        <w:pStyle w:val="ListParagraph"/>
        <w:numPr>
          <w:ilvl w:val="0"/>
          <w:numId w:val="11"/>
        </w:numPr>
        <w:tabs>
          <w:tab w:val="left" w:pos="851"/>
        </w:tabs>
        <w:ind w:left="426"/>
        <w:jc w:val="both"/>
        <w:rPr>
          <w:rFonts w:eastAsia="MS Mincho"/>
          <w:color w:val="000000" w:themeColor="text1"/>
          <w:spacing w:val="2"/>
        </w:rPr>
      </w:pPr>
      <w:r w:rsidRPr="00A71C68">
        <w:rPr>
          <w:rFonts w:eastAsia="MS Mincho"/>
          <w:color w:val="000000" w:themeColor="text1"/>
          <w:spacing w:val="2"/>
        </w:rPr>
        <w:t>T</w:t>
      </w:r>
      <w:r w:rsidR="00A0347E" w:rsidRPr="00A71C68">
        <w:rPr>
          <w:rFonts w:eastAsia="MS Mincho"/>
          <w:color w:val="000000" w:themeColor="text1"/>
          <w:spacing w:val="2"/>
        </w:rPr>
        <w:t>he Parties undertake to make detailed arrangements for the implementation and development of specific projects or activities within the framework of this MOU through meetings, exchanges of letters and other formal instruments. Each of the Parties shall be responsible for coordinating the implementation of its side of the activities. Each of the Parties shall assign a person to be in charge of implementing and maintaining this MOC and negotiating and managing any changes;</w:t>
      </w:r>
    </w:p>
    <w:p w14:paraId="0DAA6EFD" w14:textId="203FAE88" w:rsidR="004C0760" w:rsidRPr="00A71C68" w:rsidRDefault="00590F94" w:rsidP="00590F94">
      <w:pPr>
        <w:pStyle w:val="ListParagraph"/>
        <w:numPr>
          <w:ilvl w:val="0"/>
          <w:numId w:val="11"/>
        </w:numPr>
        <w:tabs>
          <w:tab w:val="left" w:pos="851"/>
        </w:tabs>
        <w:ind w:left="426"/>
        <w:jc w:val="both"/>
        <w:rPr>
          <w:rFonts w:eastAsia="MS Mincho"/>
          <w:color w:val="000000" w:themeColor="text1"/>
          <w:spacing w:val="2"/>
        </w:rPr>
      </w:pPr>
      <w:r w:rsidRPr="00A71C68">
        <w:rPr>
          <w:rFonts w:eastAsia="MS Mincho"/>
          <w:color w:val="000000" w:themeColor="text1"/>
          <w:spacing w:val="2"/>
        </w:rPr>
        <w:t>T</w:t>
      </w:r>
      <w:r w:rsidR="00A0347E" w:rsidRPr="00A71C68">
        <w:rPr>
          <w:rFonts w:eastAsia="MS Mincho"/>
          <w:color w:val="000000" w:themeColor="text1"/>
          <w:spacing w:val="2"/>
        </w:rPr>
        <w:t xml:space="preserve">he Parties shall consult together upon request of either Party regarding any matter relating to the terms of the MOU and shall endeavour jointly in a spirit of cooperation and mutual trust to resolve any difficulties or misunderstanding, which may arise; </w:t>
      </w:r>
    </w:p>
    <w:p w14:paraId="5E70A930" w14:textId="77777777" w:rsidR="004C0760" w:rsidRPr="00A71C68" w:rsidRDefault="004C0760">
      <w:pPr>
        <w:tabs>
          <w:tab w:val="left" w:pos="851"/>
        </w:tabs>
        <w:ind w:left="567" w:hanging="567"/>
        <w:jc w:val="both"/>
        <w:rPr>
          <w:rFonts w:eastAsia="MS Mincho"/>
          <w:color w:val="000000" w:themeColor="text1"/>
          <w:spacing w:val="2"/>
        </w:rPr>
      </w:pPr>
    </w:p>
    <w:p w14:paraId="23178901" w14:textId="77777777" w:rsidR="004C0760" w:rsidRPr="00A71C68" w:rsidRDefault="004C0760">
      <w:pPr>
        <w:tabs>
          <w:tab w:val="left" w:pos="851"/>
        </w:tabs>
        <w:ind w:left="567" w:hanging="567"/>
        <w:jc w:val="both"/>
        <w:rPr>
          <w:rFonts w:eastAsia="MS Mincho"/>
          <w:color w:val="000000" w:themeColor="text1"/>
          <w:spacing w:val="2"/>
        </w:rPr>
      </w:pPr>
    </w:p>
    <w:p w14:paraId="78A44110" w14:textId="77777777" w:rsidR="004C0760" w:rsidRPr="00A71C68" w:rsidRDefault="00A0347E" w:rsidP="00590F94">
      <w:pPr>
        <w:widowControl w:val="0"/>
        <w:numPr>
          <w:ilvl w:val="0"/>
          <w:numId w:val="2"/>
        </w:numPr>
        <w:tabs>
          <w:tab w:val="left" w:pos="360"/>
        </w:tabs>
        <w:suppressAutoHyphens/>
        <w:ind w:left="426" w:hanging="426"/>
        <w:contextualSpacing/>
        <w:jc w:val="both"/>
        <w:rPr>
          <w:color w:val="000000" w:themeColor="text1"/>
        </w:rPr>
      </w:pPr>
      <w:r w:rsidRPr="00A71C68">
        <w:rPr>
          <w:b/>
          <w:bCs/>
          <w:color w:val="000000" w:themeColor="text1"/>
        </w:rPr>
        <w:t>DURATION AND TERMINATION</w:t>
      </w:r>
    </w:p>
    <w:p w14:paraId="50610D94" w14:textId="77777777" w:rsidR="004C0760" w:rsidRPr="00A71C68" w:rsidRDefault="004C0760">
      <w:pPr>
        <w:pStyle w:val="BodyText"/>
        <w:rPr>
          <w:color w:val="000000" w:themeColor="text1"/>
          <w:sz w:val="24"/>
        </w:rPr>
      </w:pPr>
    </w:p>
    <w:p w14:paraId="21FE319A" w14:textId="76C176A0" w:rsidR="004C0760" w:rsidRPr="00A71C68" w:rsidRDefault="00A0347E" w:rsidP="00A71C68">
      <w:pPr>
        <w:pStyle w:val="BodyText"/>
        <w:numPr>
          <w:ilvl w:val="1"/>
          <w:numId w:val="12"/>
        </w:numPr>
        <w:ind w:left="426" w:hanging="426"/>
        <w:jc w:val="both"/>
        <w:rPr>
          <w:color w:val="000000" w:themeColor="text1"/>
          <w:sz w:val="24"/>
        </w:rPr>
      </w:pPr>
      <w:r w:rsidRPr="00A71C68">
        <w:rPr>
          <w:color w:val="000000" w:themeColor="text1"/>
          <w:sz w:val="24"/>
        </w:rPr>
        <w:t>This understanding shall be in force for a period of 5 years from the date of signatory by both parties and shall be renewable after re-negotiation procedures have been completed.</w:t>
      </w:r>
    </w:p>
    <w:p w14:paraId="2FC19745" w14:textId="77777777" w:rsidR="004C0760" w:rsidRPr="00A71C68" w:rsidRDefault="00A0347E" w:rsidP="00A71C68">
      <w:pPr>
        <w:pStyle w:val="BodyText"/>
        <w:numPr>
          <w:ilvl w:val="1"/>
          <w:numId w:val="12"/>
        </w:numPr>
        <w:ind w:left="426" w:hanging="426"/>
        <w:jc w:val="both"/>
        <w:rPr>
          <w:color w:val="000000" w:themeColor="text1"/>
          <w:sz w:val="24"/>
        </w:rPr>
      </w:pPr>
      <w:r w:rsidRPr="00A71C68">
        <w:rPr>
          <w:color w:val="000000" w:themeColor="text1"/>
          <w:sz w:val="24"/>
        </w:rPr>
        <w:t>Either party shall be competent to terminate the understanding on giving at least six (6) months prior notice to the other party in writing.</w:t>
      </w:r>
    </w:p>
    <w:p w14:paraId="30D4FFFE" w14:textId="76F0D82D" w:rsidR="004C0760" w:rsidRPr="00A71C68" w:rsidRDefault="004C0760">
      <w:pPr>
        <w:pStyle w:val="BodyText"/>
        <w:rPr>
          <w:color w:val="000000" w:themeColor="text1"/>
          <w:sz w:val="24"/>
        </w:rPr>
      </w:pPr>
    </w:p>
    <w:p w14:paraId="10A22086" w14:textId="77777777" w:rsidR="00590F94" w:rsidRPr="00A71C68" w:rsidRDefault="00590F94">
      <w:pPr>
        <w:pStyle w:val="BodyText"/>
        <w:rPr>
          <w:color w:val="000000" w:themeColor="text1"/>
          <w:sz w:val="24"/>
        </w:rPr>
      </w:pPr>
    </w:p>
    <w:p w14:paraId="766D8983" w14:textId="77777777" w:rsidR="004C0760" w:rsidRPr="00A71C68" w:rsidRDefault="00A0347E" w:rsidP="00590F94">
      <w:pPr>
        <w:widowControl w:val="0"/>
        <w:numPr>
          <w:ilvl w:val="0"/>
          <w:numId w:val="2"/>
        </w:numPr>
        <w:tabs>
          <w:tab w:val="left" w:pos="360"/>
        </w:tabs>
        <w:suppressAutoHyphens/>
        <w:ind w:left="426" w:hanging="426"/>
        <w:contextualSpacing/>
        <w:jc w:val="both"/>
        <w:rPr>
          <w:rFonts w:eastAsia="MS Mincho"/>
          <w:b/>
          <w:bCs/>
          <w:color w:val="000000" w:themeColor="text1"/>
          <w:spacing w:val="2"/>
        </w:rPr>
      </w:pPr>
      <w:r w:rsidRPr="00A71C68">
        <w:rPr>
          <w:rFonts w:eastAsia="MS Mincho"/>
          <w:b/>
          <w:bCs/>
          <w:color w:val="000000" w:themeColor="text1"/>
          <w:spacing w:val="2"/>
        </w:rPr>
        <w:lastRenderedPageBreak/>
        <w:t>CONFIDENTIALITY</w:t>
      </w:r>
    </w:p>
    <w:p w14:paraId="6341696A" w14:textId="77777777" w:rsidR="004C0760" w:rsidRPr="00A71C68" w:rsidRDefault="004C0760">
      <w:pPr>
        <w:tabs>
          <w:tab w:val="left" w:pos="851"/>
        </w:tabs>
        <w:ind w:left="360"/>
        <w:jc w:val="both"/>
        <w:rPr>
          <w:rFonts w:eastAsia="MS Mincho"/>
          <w:color w:val="000000" w:themeColor="text1"/>
          <w:spacing w:val="2"/>
        </w:rPr>
      </w:pPr>
    </w:p>
    <w:p w14:paraId="492D5B2D" w14:textId="178E6C3C" w:rsidR="004C0760" w:rsidRPr="00A71C68" w:rsidRDefault="00A0347E" w:rsidP="00590F94">
      <w:pPr>
        <w:pStyle w:val="ListParagraph"/>
        <w:numPr>
          <w:ilvl w:val="0"/>
          <w:numId w:val="13"/>
        </w:numPr>
        <w:ind w:left="426" w:hanging="426"/>
        <w:jc w:val="both"/>
        <w:rPr>
          <w:rFonts w:eastAsia="MS Mincho"/>
          <w:color w:val="000000" w:themeColor="text1"/>
          <w:spacing w:val="2"/>
        </w:rPr>
      </w:pPr>
      <w:r w:rsidRPr="00A71C68">
        <w:rPr>
          <w:rFonts w:eastAsia="MS Mincho"/>
          <w:color w:val="000000" w:themeColor="text1"/>
          <w:spacing w:val="2"/>
        </w:rPr>
        <w:t>For the purpose of this MOU, “Confidential Information” means any information whether prior to or hereinafter disclosed by a Party (hereinafter referred to as the “Disclosing Party”) to the Other Party (hereinafter referred to as the “Receiving Party”) in the course of this MOU involving technical, business, marketing, policy, know-how, planning, project management and other information data and/ or solutions, in whatever media including but not limited to any information which is designated in writing to be confidential by its nature intended to be for the knowledge of the Receiving Party or if orally given, is given in the circumstances of confidence.</w:t>
      </w:r>
    </w:p>
    <w:p w14:paraId="249C0767" w14:textId="3A996C51" w:rsidR="004C0760" w:rsidRPr="00A71C68" w:rsidRDefault="00A0347E" w:rsidP="00590F94">
      <w:pPr>
        <w:pStyle w:val="ListParagraph"/>
        <w:numPr>
          <w:ilvl w:val="0"/>
          <w:numId w:val="13"/>
        </w:numPr>
        <w:ind w:left="426" w:hanging="426"/>
        <w:jc w:val="both"/>
        <w:rPr>
          <w:rFonts w:eastAsia="MS Mincho"/>
          <w:color w:val="000000" w:themeColor="text1"/>
          <w:spacing w:val="2"/>
        </w:rPr>
      </w:pPr>
      <w:r w:rsidRPr="00A71C68">
        <w:rPr>
          <w:rFonts w:eastAsia="MS Mincho"/>
          <w:color w:val="000000" w:themeColor="text1"/>
          <w:spacing w:val="2"/>
        </w:rPr>
        <w:t>No Party shall at any time disclose any Confidential Information to any third party any terms of this MOU or any documents referred to herein except it is necessary for the performance of its respective obligations hereunder or use Confidential Information for the purpose of submitting any other proposal related to this MOU.</w:t>
      </w:r>
    </w:p>
    <w:p w14:paraId="573702EA" w14:textId="77777777" w:rsidR="004C0760" w:rsidRPr="00A71C68" w:rsidRDefault="004C0760">
      <w:pPr>
        <w:tabs>
          <w:tab w:val="left" w:pos="851"/>
        </w:tabs>
        <w:jc w:val="both"/>
        <w:rPr>
          <w:rFonts w:eastAsia="MS Mincho"/>
          <w:b/>
          <w:bCs/>
          <w:color w:val="000000" w:themeColor="text1"/>
          <w:spacing w:val="2"/>
        </w:rPr>
      </w:pPr>
    </w:p>
    <w:p w14:paraId="7477C07E" w14:textId="20EBE18C" w:rsidR="004C0760" w:rsidRPr="00A71C68" w:rsidRDefault="00A0347E" w:rsidP="00590F94">
      <w:pPr>
        <w:widowControl w:val="0"/>
        <w:numPr>
          <w:ilvl w:val="0"/>
          <w:numId w:val="2"/>
        </w:numPr>
        <w:tabs>
          <w:tab w:val="left" w:pos="360"/>
        </w:tabs>
        <w:suppressAutoHyphens/>
        <w:ind w:left="426" w:hanging="426"/>
        <w:contextualSpacing/>
        <w:jc w:val="both"/>
        <w:rPr>
          <w:rFonts w:eastAsia="MS Mincho"/>
          <w:b/>
          <w:color w:val="000000" w:themeColor="text1"/>
          <w:spacing w:val="2"/>
        </w:rPr>
      </w:pPr>
      <w:r w:rsidRPr="00A71C68">
        <w:rPr>
          <w:rFonts w:eastAsia="MS Mincho"/>
          <w:b/>
          <w:color w:val="000000" w:themeColor="text1"/>
          <w:spacing w:val="2"/>
        </w:rPr>
        <w:t>LIMITATION OF LIABILITY</w:t>
      </w:r>
    </w:p>
    <w:p w14:paraId="31209AC9" w14:textId="77777777" w:rsidR="004C0760" w:rsidRPr="00A71C68" w:rsidRDefault="004C0760">
      <w:pPr>
        <w:ind w:left="360"/>
        <w:rPr>
          <w:rFonts w:eastAsia="MS Mincho"/>
          <w:bCs/>
          <w:color w:val="000000" w:themeColor="text1"/>
          <w:spacing w:val="2"/>
        </w:rPr>
      </w:pPr>
    </w:p>
    <w:p w14:paraId="4ADED1FB" w14:textId="77777777" w:rsidR="004C0760" w:rsidRPr="00A71C68" w:rsidRDefault="00A0347E" w:rsidP="00590F94">
      <w:pPr>
        <w:jc w:val="both"/>
        <w:rPr>
          <w:rFonts w:eastAsia="MS Mincho"/>
          <w:color w:val="000000" w:themeColor="text1"/>
          <w:spacing w:val="2"/>
        </w:rPr>
      </w:pPr>
      <w:r w:rsidRPr="00A71C68">
        <w:rPr>
          <w:rFonts w:eastAsia="MS Mincho"/>
          <w:color w:val="000000" w:themeColor="text1"/>
          <w:spacing w:val="2"/>
        </w:rPr>
        <w:t xml:space="preserve">In no event shall either Party be liable to the other for any damages whatsoever including, without limitation, direct, indirect, speculative, incidental, special or consequential damages in connection with performance of the obligations under this MOU. </w:t>
      </w:r>
    </w:p>
    <w:p w14:paraId="612A7687" w14:textId="77777777" w:rsidR="004C0760" w:rsidRPr="00A71C68" w:rsidRDefault="004C0760">
      <w:pPr>
        <w:jc w:val="both"/>
        <w:rPr>
          <w:rFonts w:eastAsia="MS Mincho"/>
          <w:b/>
          <w:bCs/>
          <w:color w:val="000000" w:themeColor="text1"/>
          <w:spacing w:val="2"/>
        </w:rPr>
      </w:pPr>
    </w:p>
    <w:p w14:paraId="35120BE9" w14:textId="5AA5F54E" w:rsidR="004C0760" w:rsidRPr="00A71C68" w:rsidRDefault="00A0347E" w:rsidP="00590F94">
      <w:pPr>
        <w:widowControl w:val="0"/>
        <w:numPr>
          <w:ilvl w:val="0"/>
          <w:numId w:val="2"/>
        </w:numPr>
        <w:tabs>
          <w:tab w:val="left" w:pos="360"/>
        </w:tabs>
        <w:suppressAutoHyphens/>
        <w:ind w:left="426" w:hanging="426"/>
        <w:contextualSpacing/>
        <w:jc w:val="both"/>
        <w:rPr>
          <w:rFonts w:eastAsia="MS Mincho"/>
          <w:b/>
          <w:color w:val="000000" w:themeColor="text1"/>
          <w:spacing w:val="2"/>
        </w:rPr>
      </w:pPr>
      <w:r w:rsidRPr="00A71C68">
        <w:rPr>
          <w:rFonts w:eastAsia="MS Mincho"/>
          <w:b/>
          <w:color w:val="000000" w:themeColor="text1"/>
          <w:spacing w:val="2"/>
        </w:rPr>
        <w:t>GENERAL</w:t>
      </w:r>
    </w:p>
    <w:p w14:paraId="105FAE95" w14:textId="77777777" w:rsidR="004C0760" w:rsidRPr="00A71C68" w:rsidRDefault="004C0760">
      <w:pPr>
        <w:tabs>
          <w:tab w:val="left" w:pos="360"/>
        </w:tabs>
        <w:jc w:val="both"/>
        <w:rPr>
          <w:rFonts w:eastAsia="MS Mincho"/>
          <w:bCs/>
          <w:color w:val="000000" w:themeColor="text1"/>
          <w:spacing w:val="2"/>
        </w:rPr>
      </w:pPr>
    </w:p>
    <w:p w14:paraId="41B941CD" w14:textId="29C76DC2" w:rsidR="004C0760" w:rsidRPr="00A71C68" w:rsidRDefault="00A0347E" w:rsidP="00475D54">
      <w:pPr>
        <w:pStyle w:val="ListParagraph"/>
        <w:numPr>
          <w:ilvl w:val="0"/>
          <w:numId w:val="14"/>
        </w:numPr>
        <w:ind w:left="426" w:hanging="426"/>
        <w:jc w:val="both"/>
        <w:rPr>
          <w:color w:val="000000" w:themeColor="text1"/>
        </w:rPr>
      </w:pPr>
      <w:r w:rsidRPr="00A71C68">
        <w:rPr>
          <w:color w:val="000000" w:themeColor="text1"/>
        </w:rPr>
        <w:t>Notices</w:t>
      </w:r>
    </w:p>
    <w:p w14:paraId="7B1E2DBC" w14:textId="77777777" w:rsidR="004C0760" w:rsidRPr="00A71C68" w:rsidRDefault="004C0760">
      <w:pPr>
        <w:rPr>
          <w:color w:val="000000" w:themeColor="text1"/>
        </w:rPr>
      </w:pPr>
    </w:p>
    <w:p w14:paraId="4FCD8473" w14:textId="77777777" w:rsidR="004C0760" w:rsidRPr="00A71C68" w:rsidRDefault="00A0347E" w:rsidP="00475D54">
      <w:pPr>
        <w:ind w:left="426"/>
        <w:rPr>
          <w:bCs/>
          <w:color w:val="000000" w:themeColor="text1"/>
        </w:rPr>
      </w:pPr>
      <w:r w:rsidRPr="00A71C68">
        <w:rPr>
          <w:bCs/>
          <w:color w:val="000000" w:themeColor="text1"/>
        </w:rPr>
        <w:t>A notice or other communication to or by a Party must be in legible writing in English language and delivered to the address or sent to the facsimile number of the other Party as shown below:</w:t>
      </w:r>
    </w:p>
    <w:p w14:paraId="1A5F130F" w14:textId="77777777" w:rsidR="004C0760" w:rsidRPr="00A71C68" w:rsidRDefault="004C0760">
      <w:pPr>
        <w:ind w:left="792"/>
        <w:rPr>
          <w:b/>
          <w:color w:val="000000" w:themeColor="text1"/>
        </w:rPr>
      </w:pPr>
    </w:p>
    <w:p w14:paraId="4C6AF3C6" w14:textId="2DADA4C1" w:rsidR="004C0760" w:rsidRPr="00A71C68" w:rsidRDefault="00A0347E" w:rsidP="00475D54">
      <w:pPr>
        <w:ind w:left="426"/>
        <w:rPr>
          <w:color w:val="000000" w:themeColor="text1"/>
          <w:lang w:val="en-MY"/>
        </w:rPr>
      </w:pPr>
      <w:r w:rsidRPr="00A71C68">
        <w:rPr>
          <w:color w:val="000000" w:themeColor="text1"/>
          <w:lang w:val="en-MY"/>
        </w:rPr>
        <w:t xml:space="preserve">To </w:t>
      </w:r>
      <w:proofErr w:type="spellStart"/>
      <w:r w:rsidR="00475D54" w:rsidRPr="00A71C68">
        <w:rPr>
          <w:color w:val="000000" w:themeColor="text1"/>
          <w:lang w:val="en-MY"/>
        </w:rPr>
        <w:t>Eftax</w:t>
      </w:r>
      <w:proofErr w:type="spellEnd"/>
    </w:p>
    <w:p w14:paraId="3E16DE27" w14:textId="77777777" w:rsidR="004C0760" w:rsidRPr="00A71C68" w:rsidRDefault="004C0760" w:rsidP="00475D54">
      <w:pPr>
        <w:ind w:left="426"/>
        <w:rPr>
          <w:color w:val="000000" w:themeColor="text1"/>
          <w:lang w:val="en-MY"/>
        </w:rPr>
      </w:pPr>
    </w:p>
    <w:p w14:paraId="0E55553D" w14:textId="20BB4941" w:rsidR="004C0760" w:rsidRPr="00A71C68" w:rsidRDefault="00A0347E" w:rsidP="00475D54">
      <w:pPr>
        <w:ind w:left="426"/>
        <w:rPr>
          <w:b/>
          <w:bCs/>
          <w:color w:val="000000" w:themeColor="text1"/>
        </w:rPr>
      </w:pPr>
      <w:proofErr w:type="spellStart"/>
      <w:r w:rsidRPr="00A71C68">
        <w:rPr>
          <w:b/>
          <w:bCs/>
          <w:color w:val="000000" w:themeColor="text1"/>
        </w:rPr>
        <w:t>Att</w:t>
      </w:r>
      <w:proofErr w:type="spellEnd"/>
      <w:r w:rsidRPr="00A71C68">
        <w:rPr>
          <w:b/>
          <w:bCs/>
          <w:color w:val="000000" w:themeColor="text1"/>
        </w:rPr>
        <w:t xml:space="preserve">: Director of </w:t>
      </w:r>
      <w:r w:rsidR="00475D54" w:rsidRPr="00A71C68">
        <w:rPr>
          <w:b/>
          <w:bCs/>
          <w:color w:val="000000" w:themeColor="text1"/>
        </w:rPr>
        <w:t>…………….</w:t>
      </w:r>
    </w:p>
    <w:p w14:paraId="37DFEBA8" w14:textId="5CA5769F" w:rsidR="00475D54" w:rsidRPr="00A71C68" w:rsidRDefault="00475D54" w:rsidP="00475D54">
      <w:pPr>
        <w:ind w:left="426"/>
        <w:rPr>
          <w:bCs/>
          <w:color w:val="000000" w:themeColor="text1"/>
        </w:rPr>
      </w:pPr>
      <w:r w:rsidRPr="00A71C68">
        <w:rPr>
          <w:bCs/>
          <w:color w:val="000000" w:themeColor="text1"/>
        </w:rPr>
        <w:t>………………….</w:t>
      </w:r>
    </w:p>
    <w:p w14:paraId="5C20D27D" w14:textId="414E0F91" w:rsidR="004C0760" w:rsidRPr="00A71C68" w:rsidRDefault="00A0347E" w:rsidP="00475D54">
      <w:pPr>
        <w:ind w:left="426"/>
        <w:rPr>
          <w:bCs/>
          <w:color w:val="000000" w:themeColor="text1"/>
        </w:rPr>
      </w:pPr>
      <w:r w:rsidRPr="00A71C68">
        <w:rPr>
          <w:bCs/>
          <w:color w:val="000000" w:themeColor="text1"/>
        </w:rPr>
        <w:t xml:space="preserve">e-mail: </w:t>
      </w:r>
      <w:r w:rsidR="00475D54" w:rsidRPr="00A71C68">
        <w:rPr>
          <w:color w:val="000000" w:themeColor="text1"/>
        </w:rPr>
        <w:t>…………………</w:t>
      </w:r>
    </w:p>
    <w:p w14:paraId="7237EC22" w14:textId="77777777" w:rsidR="004C0760" w:rsidRPr="00A71C68" w:rsidRDefault="004C0760" w:rsidP="00475D54">
      <w:pPr>
        <w:ind w:left="426"/>
        <w:rPr>
          <w:b/>
          <w:color w:val="000000" w:themeColor="text1"/>
        </w:rPr>
      </w:pPr>
    </w:p>
    <w:p w14:paraId="666AD5AD" w14:textId="72EBA3E1" w:rsidR="004C0760" w:rsidRPr="00A71C68" w:rsidRDefault="00A0347E" w:rsidP="00475D54">
      <w:pPr>
        <w:ind w:left="426"/>
        <w:rPr>
          <w:color w:val="000000" w:themeColor="text1"/>
        </w:rPr>
      </w:pPr>
      <w:r w:rsidRPr="00A71C68">
        <w:rPr>
          <w:color w:val="000000" w:themeColor="text1"/>
        </w:rPr>
        <w:t xml:space="preserve">To </w:t>
      </w:r>
      <w:r w:rsidR="00475D54" w:rsidRPr="00A71C68">
        <w:rPr>
          <w:color w:val="000000" w:themeColor="text1"/>
        </w:rPr>
        <w:t xml:space="preserve">UNIVERSITAS </w:t>
      </w:r>
      <w:r w:rsidRPr="00A71C68">
        <w:rPr>
          <w:color w:val="000000" w:themeColor="text1"/>
        </w:rPr>
        <w:t>AMIKOM PURWOKERTO</w:t>
      </w:r>
    </w:p>
    <w:p w14:paraId="2B943B78" w14:textId="77777777" w:rsidR="004C0760" w:rsidRPr="00A71C68" w:rsidRDefault="004C0760" w:rsidP="00475D54">
      <w:pPr>
        <w:ind w:left="426"/>
        <w:rPr>
          <w:b/>
          <w:color w:val="000000" w:themeColor="text1"/>
        </w:rPr>
      </w:pPr>
    </w:p>
    <w:p w14:paraId="70BA3A77" w14:textId="48B58343" w:rsidR="004C0760" w:rsidRPr="00A71C68" w:rsidRDefault="00A0347E" w:rsidP="00475D54">
      <w:pPr>
        <w:ind w:left="426"/>
        <w:rPr>
          <w:b/>
          <w:color w:val="000000" w:themeColor="text1"/>
        </w:rPr>
      </w:pPr>
      <w:proofErr w:type="spellStart"/>
      <w:r w:rsidRPr="00A71C68">
        <w:rPr>
          <w:b/>
          <w:color w:val="000000" w:themeColor="text1"/>
        </w:rPr>
        <w:t>Att</w:t>
      </w:r>
      <w:proofErr w:type="spellEnd"/>
      <w:r w:rsidRPr="00A71C68">
        <w:rPr>
          <w:b/>
          <w:color w:val="000000" w:themeColor="text1"/>
        </w:rPr>
        <w:t xml:space="preserve">:  </w:t>
      </w:r>
      <w:r w:rsidR="00475D54" w:rsidRPr="00A71C68">
        <w:rPr>
          <w:b/>
          <w:color w:val="000000" w:themeColor="text1"/>
        </w:rPr>
        <w:t>Dean of Computer Science Faculty</w:t>
      </w:r>
    </w:p>
    <w:p w14:paraId="3361D933" w14:textId="77777777" w:rsidR="004C0760" w:rsidRPr="00A71C68" w:rsidRDefault="00A0347E" w:rsidP="00475D54">
      <w:pPr>
        <w:ind w:left="426"/>
        <w:rPr>
          <w:color w:val="000000" w:themeColor="text1"/>
          <w:lang w:val="en-US"/>
        </w:rPr>
      </w:pPr>
      <w:r w:rsidRPr="00A71C68">
        <w:rPr>
          <w:color w:val="000000" w:themeColor="text1"/>
          <w:lang w:val="en-US"/>
        </w:rPr>
        <w:t>Dr. Eng. Imam Tahyudin, M.M.</w:t>
      </w:r>
    </w:p>
    <w:p w14:paraId="4BD637A4" w14:textId="2E821F62" w:rsidR="004C0760" w:rsidRPr="00A71C68" w:rsidRDefault="00A0347E" w:rsidP="00475D54">
      <w:pPr>
        <w:ind w:left="426"/>
        <w:jc w:val="both"/>
        <w:rPr>
          <w:color w:val="000000" w:themeColor="text1"/>
        </w:rPr>
      </w:pPr>
      <w:r w:rsidRPr="00A71C68">
        <w:rPr>
          <w:color w:val="000000" w:themeColor="text1"/>
        </w:rPr>
        <w:t xml:space="preserve">Jl. </w:t>
      </w:r>
      <w:proofErr w:type="spellStart"/>
      <w:r w:rsidRPr="00A71C68">
        <w:rPr>
          <w:color w:val="000000" w:themeColor="text1"/>
        </w:rPr>
        <w:t>Letjen</w:t>
      </w:r>
      <w:proofErr w:type="spellEnd"/>
      <w:r w:rsidRPr="00A71C68">
        <w:rPr>
          <w:color w:val="000000" w:themeColor="text1"/>
        </w:rPr>
        <w:t xml:space="preserve"> Pol </w:t>
      </w:r>
      <w:proofErr w:type="spellStart"/>
      <w:r w:rsidRPr="00A71C68">
        <w:rPr>
          <w:color w:val="000000" w:themeColor="text1"/>
        </w:rPr>
        <w:t>Soemarto</w:t>
      </w:r>
      <w:proofErr w:type="spellEnd"/>
      <w:r w:rsidRPr="00A71C68">
        <w:rPr>
          <w:color w:val="000000" w:themeColor="text1"/>
        </w:rPr>
        <w:t xml:space="preserve"> </w:t>
      </w:r>
      <w:proofErr w:type="spellStart"/>
      <w:r w:rsidRPr="00A71C68">
        <w:rPr>
          <w:color w:val="000000" w:themeColor="text1"/>
        </w:rPr>
        <w:t>Watumas</w:t>
      </w:r>
      <w:proofErr w:type="spellEnd"/>
      <w:r w:rsidRPr="00A71C68">
        <w:rPr>
          <w:color w:val="000000" w:themeColor="text1"/>
        </w:rPr>
        <w:t xml:space="preserve">, </w:t>
      </w:r>
      <w:proofErr w:type="spellStart"/>
      <w:r w:rsidRPr="00A71C68">
        <w:rPr>
          <w:color w:val="000000" w:themeColor="text1"/>
        </w:rPr>
        <w:t>Purwanegara</w:t>
      </w:r>
      <w:proofErr w:type="spellEnd"/>
      <w:r w:rsidRPr="00A71C68">
        <w:rPr>
          <w:color w:val="000000" w:themeColor="text1"/>
        </w:rPr>
        <w:t xml:space="preserve">, </w:t>
      </w:r>
      <w:proofErr w:type="spellStart"/>
      <w:r w:rsidRPr="00A71C68">
        <w:rPr>
          <w:color w:val="000000" w:themeColor="text1"/>
        </w:rPr>
        <w:t>Purw</w:t>
      </w:r>
      <w:r w:rsidR="00262C37" w:rsidRPr="00A71C68">
        <w:rPr>
          <w:color w:val="000000" w:themeColor="text1"/>
        </w:rPr>
        <w:t>o</w:t>
      </w:r>
      <w:r w:rsidRPr="00A71C68">
        <w:rPr>
          <w:color w:val="000000" w:themeColor="text1"/>
        </w:rPr>
        <w:t>kerto</w:t>
      </w:r>
      <w:proofErr w:type="spellEnd"/>
      <w:r w:rsidRPr="00A71C68">
        <w:rPr>
          <w:color w:val="000000" w:themeColor="text1"/>
        </w:rPr>
        <w:t>, Central Java   Indonesia</w:t>
      </w:r>
    </w:p>
    <w:p w14:paraId="74217EAB" w14:textId="77777777" w:rsidR="004C0760" w:rsidRPr="00A71C68" w:rsidRDefault="00A0347E" w:rsidP="00475D54">
      <w:pPr>
        <w:ind w:left="426"/>
        <w:rPr>
          <w:color w:val="000000" w:themeColor="text1"/>
          <w:lang w:val="en-US"/>
        </w:rPr>
      </w:pPr>
      <w:r w:rsidRPr="00A71C68">
        <w:rPr>
          <w:color w:val="000000" w:themeColor="text1"/>
        </w:rPr>
        <w:t xml:space="preserve">E-mail: </w:t>
      </w:r>
      <w:hyperlink r:id="rId8" w:history="1">
        <w:r w:rsidRPr="00A71C68">
          <w:rPr>
            <w:rStyle w:val="Hyperlink"/>
            <w:color w:val="000000" w:themeColor="text1"/>
          </w:rPr>
          <w:t>imam.tahyudin@amikompurwokerto.ac.id</w:t>
        </w:r>
      </w:hyperlink>
      <w:r w:rsidRPr="00A71C68">
        <w:rPr>
          <w:color w:val="000000" w:themeColor="text1"/>
          <w:lang w:val="en-US"/>
        </w:rPr>
        <w:t xml:space="preserve"> </w:t>
      </w:r>
    </w:p>
    <w:p w14:paraId="7BCFF6FD" w14:textId="77777777" w:rsidR="003B0450" w:rsidRPr="00A71C68" w:rsidRDefault="003B0450">
      <w:pPr>
        <w:ind w:left="792" w:firstLine="648"/>
        <w:rPr>
          <w:color w:val="000000" w:themeColor="text1"/>
          <w:u w:val="single"/>
          <w:lang w:val="en-US"/>
        </w:rPr>
      </w:pPr>
    </w:p>
    <w:p w14:paraId="1CAC617D" w14:textId="64D29886" w:rsidR="004C0760" w:rsidRPr="00A71C68" w:rsidRDefault="00A0347E" w:rsidP="00475D54">
      <w:pPr>
        <w:pStyle w:val="ListParagraph"/>
        <w:numPr>
          <w:ilvl w:val="0"/>
          <w:numId w:val="14"/>
        </w:numPr>
        <w:ind w:left="426" w:hanging="426"/>
        <w:jc w:val="both"/>
        <w:rPr>
          <w:b/>
          <w:color w:val="000000" w:themeColor="text1"/>
        </w:rPr>
      </w:pPr>
      <w:r w:rsidRPr="00A71C68">
        <w:rPr>
          <w:color w:val="000000" w:themeColor="text1"/>
        </w:rPr>
        <w:t>Mutual Expense and Reliance</w:t>
      </w:r>
    </w:p>
    <w:p w14:paraId="7D37EFEF" w14:textId="5950F611" w:rsidR="004C0760" w:rsidRPr="00A71C68" w:rsidRDefault="00A0347E" w:rsidP="00475D54">
      <w:pPr>
        <w:ind w:left="426"/>
        <w:jc w:val="both"/>
        <w:rPr>
          <w:bCs/>
          <w:color w:val="000000" w:themeColor="text1"/>
        </w:rPr>
      </w:pPr>
      <w:r w:rsidRPr="00A71C68">
        <w:rPr>
          <w:bCs/>
          <w:color w:val="000000" w:themeColor="text1"/>
        </w:rPr>
        <w:t>Each Party will be responsible for its own expenses during the discussions in connection with this MOU, and all discussions shall be done in good faith for the mutual benefit of both Parties involved. Any action taken in reliance on the understanding expresses in this MOU shall be at the Parties’ own risk.</w:t>
      </w:r>
    </w:p>
    <w:p w14:paraId="65FCA440" w14:textId="77777777" w:rsidR="004C0760" w:rsidRPr="00A71C68" w:rsidRDefault="004C0760">
      <w:pPr>
        <w:jc w:val="both"/>
        <w:rPr>
          <w:b/>
          <w:color w:val="000000" w:themeColor="text1"/>
        </w:rPr>
      </w:pPr>
    </w:p>
    <w:p w14:paraId="3D5C7EC9" w14:textId="0B09C693" w:rsidR="004C0760" w:rsidRPr="00A71C68" w:rsidRDefault="00A0347E" w:rsidP="00475D54">
      <w:pPr>
        <w:pStyle w:val="ListParagraph"/>
        <w:numPr>
          <w:ilvl w:val="0"/>
          <w:numId w:val="14"/>
        </w:numPr>
        <w:ind w:left="426" w:hanging="426"/>
        <w:jc w:val="both"/>
        <w:rPr>
          <w:b/>
          <w:color w:val="000000" w:themeColor="text1"/>
        </w:rPr>
      </w:pPr>
      <w:r w:rsidRPr="00A71C68">
        <w:rPr>
          <w:color w:val="000000" w:themeColor="text1"/>
        </w:rPr>
        <w:t>Waiver and Modifications</w:t>
      </w:r>
    </w:p>
    <w:p w14:paraId="2078AC21" w14:textId="77777777" w:rsidR="004C0760" w:rsidRPr="00A71C68" w:rsidRDefault="00A0347E" w:rsidP="00475D54">
      <w:pPr>
        <w:ind w:left="426"/>
        <w:jc w:val="both"/>
        <w:rPr>
          <w:bCs/>
          <w:color w:val="000000" w:themeColor="text1"/>
        </w:rPr>
      </w:pPr>
      <w:r w:rsidRPr="00A71C68">
        <w:rPr>
          <w:bCs/>
          <w:color w:val="000000" w:themeColor="text1"/>
        </w:rPr>
        <w:t>No variations, modification or alteration of any provisions of this MOU shall be effective unless made with the prior written agreement of the Parties.</w:t>
      </w:r>
    </w:p>
    <w:p w14:paraId="28B64B0D" w14:textId="77777777" w:rsidR="004C0760" w:rsidRPr="00A71C68" w:rsidRDefault="004C0760" w:rsidP="00475D54">
      <w:pPr>
        <w:rPr>
          <w:b/>
          <w:color w:val="000000" w:themeColor="text1"/>
        </w:rPr>
      </w:pPr>
    </w:p>
    <w:p w14:paraId="7469F036" w14:textId="77777777" w:rsidR="004C0760" w:rsidRPr="00A71C68" w:rsidRDefault="004C0760">
      <w:pPr>
        <w:ind w:left="792"/>
        <w:jc w:val="center"/>
        <w:rPr>
          <w:b/>
          <w:color w:val="000000" w:themeColor="text1"/>
        </w:rPr>
      </w:pPr>
    </w:p>
    <w:p w14:paraId="1F313431" w14:textId="77777777" w:rsidR="004C0760" w:rsidRPr="00A71C68" w:rsidRDefault="00A0347E">
      <w:pPr>
        <w:pStyle w:val="BodyText"/>
        <w:ind w:left="360"/>
        <w:jc w:val="center"/>
        <w:rPr>
          <w:color w:val="000000" w:themeColor="text1"/>
          <w:sz w:val="24"/>
        </w:rPr>
      </w:pPr>
      <w:r w:rsidRPr="00A71C68">
        <w:rPr>
          <w:color w:val="000000" w:themeColor="text1"/>
          <w:sz w:val="24"/>
        </w:rPr>
        <w:t>In Witness Whereof the parties have set their respective hands on this understanding.</w:t>
      </w:r>
    </w:p>
    <w:p w14:paraId="3DABF6EB" w14:textId="77777777" w:rsidR="004C0760" w:rsidRPr="00A71C68" w:rsidRDefault="004C0760">
      <w:pPr>
        <w:pStyle w:val="BodyText"/>
        <w:ind w:left="360"/>
        <w:jc w:val="center"/>
        <w:rPr>
          <w:color w:val="000000" w:themeColor="text1"/>
          <w:sz w:val="24"/>
        </w:rPr>
      </w:pPr>
    </w:p>
    <w:p w14:paraId="092C7B47" w14:textId="77777777" w:rsidR="004C0760" w:rsidRPr="00A71C68" w:rsidRDefault="004C0760">
      <w:pPr>
        <w:spacing w:line="360" w:lineRule="auto"/>
        <w:jc w:val="both"/>
        <w:rPr>
          <w:rFonts w:ascii="Verdana" w:hAnsi="Verdana"/>
          <w:color w:val="000000" w:themeColor="text1"/>
          <w:sz w:val="20"/>
          <w:lang w:val="en-US"/>
        </w:rPr>
      </w:pPr>
    </w:p>
    <w:p w14:paraId="0A820779" w14:textId="77777777" w:rsidR="004C0760" w:rsidRPr="00A71C68" w:rsidRDefault="004C0760">
      <w:pPr>
        <w:spacing w:line="360" w:lineRule="auto"/>
        <w:jc w:val="both"/>
        <w:rPr>
          <w:rFonts w:ascii="Verdana" w:hAnsi="Verdana"/>
          <w:color w:val="000000" w:themeColor="text1"/>
          <w:sz w:val="20"/>
          <w:lang w:val="en-US"/>
        </w:rPr>
      </w:pPr>
    </w:p>
    <w:tbl>
      <w:tblPr>
        <w:tblW w:w="8933" w:type="dxa"/>
        <w:tblLayout w:type="fixed"/>
        <w:tblLook w:val="04A0" w:firstRow="1" w:lastRow="0" w:firstColumn="1" w:lastColumn="0" w:noHBand="0" w:noVBand="1"/>
      </w:tblPr>
      <w:tblGrid>
        <w:gridCol w:w="4253"/>
        <w:gridCol w:w="720"/>
        <w:gridCol w:w="3960"/>
      </w:tblGrid>
      <w:tr w:rsidR="00A71C68" w:rsidRPr="00A71C68" w14:paraId="5CFBE075" w14:textId="77777777" w:rsidTr="00475D54">
        <w:tc>
          <w:tcPr>
            <w:tcW w:w="4253" w:type="dxa"/>
          </w:tcPr>
          <w:p w14:paraId="396554AB" w14:textId="4D5BD1F3" w:rsidR="004C0760" w:rsidRPr="00A71C68" w:rsidRDefault="00475D54">
            <w:pPr>
              <w:pStyle w:val="Heading6"/>
              <w:rPr>
                <w:rFonts w:ascii="Verdana" w:hAnsi="Verdana"/>
                <w:color w:val="000000" w:themeColor="text1"/>
                <w:sz w:val="20"/>
                <w:lang w:val="en-US"/>
              </w:rPr>
            </w:pPr>
            <w:r w:rsidRPr="00A71C68">
              <w:rPr>
                <w:rFonts w:ascii="Verdana" w:hAnsi="Verdana"/>
                <w:color w:val="000000" w:themeColor="text1"/>
                <w:sz w:val="20"/>
                <w:lang w:val="en-US"/>
              </w:rPr>
              <w:t xml:space="preserve">UNIVERSITAS </w:t>
            </w:r>
            <w:r w:rsidR="00A0347E" w:rsidRPr="00A71C68">
              <w:rPr>
                <w:rFonts w:ascii="Verdana" w:hAnsi="Verdana"/>
                <w:color w:val="000000" w:themeColor="text1"/>
                <w:sz w:val="20"/>
                <w:lang w:val="en-US"/>
              </w:rPr>
              <w:t xml:space="preserve">AMIKOM PURWOKERTO </w:t>
            </w:r>
          </w:p>
          <w:p w14:paraId="7F6E084C" w14:textId="77777777" w:rsidR="004C0760" w:rsidRPr="00A71C68" w:rsidRDefault="00A0347E">
            <w:pPr>
              <w:spacing w:line="360" w:lineRule="auto"/>
              <w:jc w:val="both"/>
              <w:rPr>
                <w:rFonts w:ascii="Verdana" w:hAnsi="Verdana"/>
                <w:color w:val="000000" w:themeColor="text1"/>
                <w:sz w:val="20"/>
                <w:lang w:val="en-US"/>
              </w:rPr>
            </w:pPr>
            <w:r w:rsidRPr="00A71C68">
              <w:rPr>
                <w:rFonts w:ascii="Verdana" w:hAnsi="Verdana"/>
                <w:color w:val="000000" w:themeColor="text1"/>
                <w:sz w:val="20"/>
                <w:lang w:val="en-US"/>
              </w:rPr>
              <w:t>Signed by:</w:t>
            </w:r>
          </w:p>
          <w:p w14:paraId="3B414631" w14:textId="77777777" w:rsidR="004C0760" w:rsidRPr="00A71C68" w:rsidRDefault="004C0760">
            <w:pPr>
              <w:spacing w:line="360" w:lineRule="auto"/>
              <w:jc w:val="both"/>
              <w:rPr>
                <w:rFonts w:ascii="Verdana" w:hAnsi="Verdana"/>
                <w:color w:val="000000" w:themeColor="text1"/>
                <w:sz w:val="20"/>
                <w:lang w:val="en-US"/>
              </w:rPr>
            </w:pPr>
          </w:p>
          <w:p w14:paraId="522EA5EF" w14:textId="77777777" w:rsidR="004C0760" w:rsidRPr="00A71C68" w:rsidRDefault="004C0760">
            <w:pPr>
              <w:spacing w:line="360" w:lineRule="auto"/>
              <w:jc w:val="both"/>
              <w:rPr>
                <w:rFonts w:ascii="Verdana" w:hAnsi="Verdana"/>
                <w:color w:val="000000" w:themeColor="text1"/>
                <w:sz w:val="20"/>
                <w:lang w:val="en-US"/>
              </w:rPr>
            </w:pPr>
          </w:p>
          <w:p w14:paraId="62A09D63" w14:textId="77777777" w:rsidR="004C0760" w:rsidRPr="00A71C68" w:rsidRDefault="004C0760">
            <w:pPr>
              <w:spacing w:line="360" w:lineRule="auto"/>
              <w:jc w:val="right"/>
              <w:rPr>
                <w:rFonts w:ascii="Verdana" w:hAnsi="Verdana"/>
                <w:color w:val="000000" w:themeColor="text1"/>
                <w:sz w:val="20"/>
                <w:lang w:val="en-US"/>
              </w:rPr>
            </w:pPr>
          </w:p>
          <w:p w14:paraId="46C2B774" w14:textId="77777777" w:rsidR="004C0760" w:rsidRPr="00A71C68" w:rsidRDefault="00A0347E">
            <w:pPr>
              <w:spacing w:line="360" w:lineRule="auto"/>
              <w:jc w:val="both"/>
              <w:rPr>
                <w:rFonts w:ascii="Verdana" w:hAnsi="Verdana"/>
                <w:color w:val="000000" w:themeColor="text1"/>
                <w:sz w:val="20"/>
                <w:lang w:val="en-US"/>
              </w:rPr>
            </w:pPr>
            <w:r w:rsidRPr="00A71C68">
              <w:rPr>
                <w:rFonts w:ascii="Verdana" w:hAnsi="Verdana"/>
                <w:color w:val="000000" w:themeColor="text1"/>
                <w:sz w:val="20"/>
                <w:lang w:val="en-US"/>
              </w:rPr>
              <w:t>__________________________</w:t>
            </w:r>
          </w:p>
          <w:p w14:paraId="3704CAD6" w14:textId="77777777" w:rsidR="004C0760" w:rsidRPr="00A71C68" w:rsidRDefault="00A0347E">
            <w:pPr>
              <w:spacing w:line="360" w:lineRule="auto"/>
              <w:rPr>
                <w:rFonts w:ascii="Verdana" w:hAnsi="Verdana"/>
                <w:b/>
                <w:bCs/>
                <w:color w:val="000000" w:themeColor="text1"/>
                <w:sz w:val="20"/>
                <w:lang w:val="en-US"/>
              </w:rPr>
            </w:pPr>
            <w:r w:rsidRPr="00A71C68">
              <w:rPr>
                <w:rFonts w:ascii="Verdana" w:hAnsi="Verdana"/>
                <w:b/>
                <w:bCs/>
                <w:color w:val="000000" w:themeColor="text1"/>
                <w:sz w:val="20"/>
                <w:lang w:val="en-US"/>
              </w:rPr>
              <w:t xml:space="preserve">Dr. BERLILANA, </w:t>
            </w:r>
            <w:proofErr w:type="spellStart"/>
            <w:proofErr w:type="gramStart"/>
            <w:r w:rsidRPr="00A71C68">
              <w:rPr>
                <w:rFonts w:ascii="Verdana" w:hAnsi="Verdana"/>
                <w:b/>
                <w:bCs/>
                <w:color w:val="000000" w:themeColor="text1"/>
                <w:sz w:val="20"/>
                <w:lang w:val="en-US"/>
              </w:rPr>
              <w:t>M.Kom</w:t>
            </w:r>
            <w:proofErr w:type="spellEnd"/>
            <w:proofErr w:type="gramEnd"/>
            <w:r w:rsidRPr="00A71C68">
              <w:rPr>
                <w:rFonts w:ascii="Verdana" w:hAnsi="Verdana"/>
                <w:b/>
                <w:bCs/>
                <w:color w:val="000000" w:themeColor="text1"/>
                <w:sz w:val="20"/>
                <w:lang w:val="en-US"/>
              </w:rPr>
              <w:t xml:space="preserve">., </w:t>
            </w:r>
            <w:proofErr w:type="spellStart"/>
            <w:r w:rsidRPr="00A71C68">
              <w:rPr>
                <w:rFonts w:ascii="Verdana" w:hAnsi="Verdana"/>
                <w:b/>
                <w:bCs/>
                <w:color w:val="000000" w:themeColor="text1"/>
                <w:sz w:val="20"/>
                <w:lang w:val="en-US"/>
              </w:rPr>
              <w:t>M.Si</w:t>
            </w:r>
            <w:proofErr w:type="spellEnd"/>
            <w:r w:rsidRPr="00A71C68">
              <w:rPr>
                <w:rFonts w:ascii="Verdana" w:hAnsi="Verdana"/>
                <w:b/>
                <w:bCs/>
                <w:color w:val="000000" w:themeColor="text1"/>
                <w:sz w:val="20"/>
                <w:lang w:val="en-US"/>
              </w:rPr>
              <w:t>.</w:t>
            </w:r>
          </w:p>
          <w:p w14:paraId="4DE64A95" w14:textId="77777777" w:rsidR="004C0760" w:rsidRPr="00A71C68" w:rsidRDefault="00A0347E">
            <w:pPr>
              <w:spacing w:line="360" w:lineRule="auto"/>
              <w:rPr>
                <w:rFonts w:ascii="Verdana" w:hAnsi="Verdana"/>
                <w:color w:val="000000" w:themeColor="text1"/>
                <w:sz w:val="20"/>
                <w:lang w:val="en-US"/>
              </w:rPr>
            </w:pPr>
            <w:r w:rsidRPr="00A71C68">
              <w:rPr>
                <w:rFonts w:ascii="Verdana" w:hAnsi="Verdana"/>
                <w:color w:val="000000" w:themeColor="text1"/>
                <w:sz w:val="20"/>
                <w:lang w:val="en-US"/>
              </w:rPr>
              <w:t>Rector</w:t>
            </w:r>
          </w:p>
          <w:p w14:paraId="16C823FA" w14:textId="4E2D572B" w:rsidR="004C0760" w:rsidRPr="00A71C68" w:rsidRDefault="00475D54">
            <w:pPr>
              <w:spacing w:line="360" w:lineRule="auto"/>
              <w:jc w:val="both"/>
              <w:rPr>
                <w:rFonts w:ascii="Verdana" w:hAnsi="Verdana"/>
                <w:color w:val="000000" w:themeColor="text1"/>
                <w:sz w:val="20"/>
                <w:lang w:val="en-US"/>
              </w:rPr>
            </w:pPr>
            <w:r w:rsidRPr="00A71C68">
              <w:rPr>
                <w:rFonts w:ascii="Verdana" w:hAnsi="Verdana"/>
                <w:color w:val="000000" w:themeColor="text1"/>
                <w:sz w:val="20"/>
                <w:szCs w:val="20"/>
                <w:lang w:val="en-US"/>
              </w:rPr>
              <w:t xml:space="preserve">UNIVERSITAS </w:t>
            </w:r>
            <w:r w:rsidR="00A0347E" w:rsidRPr="00A71C68">
              <w:rPr>
                <w:rFonts w:ascii="Verdana" w:hAnsi="Verdana"/>
                <w:color w:val="000000" w:themeColor="text1"/>
                <w:sz w:val="20"/>
                <w:szCs w:val="20"/>
                <w:lang w:val="en-US"/>
              </w:rPr>
              <w:t>AMIKOM PURWEKERTO</w:t>
            </w:r>
          </w:p>
        </w:tc>
        <w:tc>
          <w:tcPr>
            <w:tcW w:w="720" w:type="dxa"/>
          </w:tcPr>
          <w:p w14:paraId="1718EC3D" w14:textId="77777777" w:rsidR="004C0760" w:rsidRPr="00A71C68" w:rsidRDefault="004C0760">
            <w:pPr>
              <w:spacing w:line="360" w:lineRule="auto"/>
              <w:jc w:val="both"/>
              <w:rPr>
                <w:rFonts w:ascii="Verdana" w:hAnsi="Verdana"/>
                <w:color w:val="000000" w:themeColor="text1"/>
                <w:sz w:val="20"/>
                <w:lang w:val="en-US"/>
              </w:rPr>
            </w:pPr>
          </w:p>
        </w:tc>
        <w:tc>
          <w:tcPr>
            <w:tcW w:w="3960" w:type="dxa"/>
          </w:tcPr>
          <w:p w14:paraId="322B9F67" w14:textId="28BFBB9C" w:rsidR="004C0760" w:rsidRPr="00A71C68" w:rsidRDefault="00475D54">
            <w:pPr>
              <w:pStyle w:val="Heading6"/>
              <w:rPr>
                <w:rFonts w:ascii="Verdana" w:hAnsi="Verdana"/>
                <w:color w:val="000000" w:themeColor="text1"/>
                <w:sz w:val="20"/>
                <w:lang w:val="en-US"/>
              </w:rPr>
            </w:pPr>
            <w:proofErr w:type="spellStart"/>
            <w:r w:rsidRPr="00A71C68">
              <w:rPr>
                <w:rFonts w:ascii="Verdana" w:hAnsi="Verdana"/>
                <w:color w:val="000000" w:themeColor="text1"/>
                <w:sz w:val="20"/>
                <w:lang w:val="en-US"/>
              </w:rPr>
              <w:t>Eftax</w:t>
            </w:r>
            <w:proofErr w:type="spellEnd"/>
          </w:p>
          <w:p w14:paraId="4E8EF195" w14:textId="77777777" w:rsidR="004C0760" w:rsidRPr="00A71C68" w:rsidRDefault="00A0347E">
            <w:pPr>
              <w:spacing w:line="360" w:lineRule="auto"/>
              <w:jc w:val="both"/>
              <w:rPr>
                <w:rFonts w:ascii="Verdana" w:hAnsi="Verdana"/>
                <w:color w:val="000000" w:themeColor="text1"/>
                <w:sz w:val="20"/>
                <w:lang w:val="en-US"/>
              </w:rPr>
            </w:pPr>
            <w:r w:rsidRPr="00A71C68">
              <w:rPr>
                <w:rFonts w:ascii="Verdana" w:hAnsi="Verdana"/>
                <w:color w:val="000000" w:themeColor="text1"/>
                <w:sz w:val="20"/>
                <w:lang w:val="en-US"/>
              </w:rPr>
              <w:t>Signed by:</w:t>
            </w:r>
          </w:p>
          <w:p w14:paraId="5CD6BFB0" w14:textId="77777777" w:rsidR="004C0760" w:rsidRPr="00A71C68" w:rsidRDefault="004C0760">
            <w:pPr>
              <w:spacing w:line="360" w:lineRule="auto"/>
              <w:jc w:val="both"/>
              <w:rPr>
                <w:rFonts w:ascii="Verdana" w:hAnsi="Verdana"/>
                <w:color w:val="000000" w:themeColor="text1"/>
                <w:sz w:val="20"/>
                <w:lang w:val="en-US"/>
              </w:rPr>
            </w:pPr>
          </w:p>
          <w:p w14:paraId="3584A59E" w14:textId="77777777" w:rsidR="004C0760" w:rsidRPr="00A71C68" w:rsidRDefault="004C0760">
            <w:pPr>
              <w:spacing w:line="360" w:lineRule="auto"/>
              <w:jc w:val="both"/>
              <w:rPr>
                <w:rFonts w:ascii="Verdana" w:hAnsi="Verdana"/>
                <w:color w:val="000000" w:themeColor="text1"/>
                <w:sz w:val="20"/>
                <w:lang w:val="en-US"/>
              </w:rPr>
            </w:pPr>
          </w:p>
          <w:p w14:paraId="3CD280B4" w14:textId="77777777" w:rsidR="004C0760" w:rsidRPr="00A71C68" w:rsidRDefault="004C0760">
            <w:pPr>
              <w:spacing w:line="360" w:lineRule="auto"/>
              <w:jc w:val="both"/>
              <w:rPr>
                <w:rFonts w:ascii="Verdana" w:hAnsi="Verdana"/>
                <w:color w:val="000000" w:themeColor="text1"/>
                <w:sz w:val="20"/>
                <w:lang w:val="en-US"/>
              </w:rPr>
            </w:pPr>
          </w:p>
          <w:p w14:paraId="72A05F37" w14:textId="77777777" w:rsidR="004C0760" w:rsidRPr="00A71C68" w:rsidRDefault="00A0347E">
            <w:pPr>
              <w:spacing w:line="360" w:lineRule="auto"/>
              <w:jc w:val="both"/>
              <w:rPr>
                <w:rFonts w:ascii="Verdana" w:hAnsi="Verdana"/>
                <w:color w:val="000000" w:themeColor="text1"/>
                <w:sz w:val="20"/>
                <w:lang w:val="en-US"/>
              </w:rPr>
            </w:pPr>
            <w:r w:rsidRPr="00A71C68">
              <w:rPr>
                <w:rFonts w:ascii="Verdana" w:hAnsi="Verdana"/>
                <w:color w:val="000000" w:themeColor="text1"/>
                <w:sz w:val="20"/>
                <w:lang w:val="en-US"/>
              </w:rPr>
              <w:t>__________________________</w:t>
            </w:r>
          </w:p>
          <w:p w14:paraId="0D71BB6B" w14:textId="69650966" w:rsidR="004C0760" w:rsidRPr="00A71C68" w:rsidRDefault="00475D54">
            <w:pPr>
              <w:spacing w:line="360" w:lineRule="auto"/>
              <w:rPr>
                <w:rFonts w:ascii="Verdana" w:hAnsi="Verdana"/>
                <w:color w:val="000000" w:themeColor="text1"/>
                <w:sz w:val="20"/>
                <w:lang w:val="en-US"/>
              </w:rPr>
            </w:pPr>
            <w:r w:rsidRPr="00A71C68">
              <w:rPr>
                <w:rFonts w:ascii="Verdana" w:hAnsi="Verdana"/>
                <w:b/>
                <w:color w:val="000000" w:themeColor="text1"/>
                <w:sz w:val="20"/>
                <w:lang w:val="en-US"/>
              </w:rPr>
              <w:t>………………..</w:t>
            </w:r>
          </w:p>
          <w:p w14:paraId="5F2FA3DA" w14:textId="4EBED536" w:rsidR="004C0760" w:rsidRPr="00A71C68" w:rsidRDefault="00475D54">
            <w:pPr>
              <w:spacing w:line="360" w:lineRule="auto"/>
              <w:rPr>
                <w:rFonts w:ascii="Verdana" w:hAnsi="Verdana"/>
                <w:color w:val="000000" w:themeColor="text1"/>
                <w:sz w:val="20"/>
                <w:lang w:val="en-US"/>
              </w:rPr>
            </w:pPr>
            <w:r w:rsidRPr="00A71C68">
              <w:rPr>
                <w:rFonts w:ascii="Verdana" w:hAnsi="Verdana"/>
                <w:color w:val="000000" w:themeColor="text1"/>
                <w:sz w:val="20"/>
                <w:lang w:val="en-US"/>
              </w:rPr>
              <w:t>CEO</w:t>
            </w:r>
          </w:p>
          <w:p w14:paraId="41ADD3F0" w14:textId="58DA6201" w:rsidR="004C0760" w:rsidRPr="00A71C68" w:rsidRDefault="00475D54">
            <w:pPr>
              <w:spacing w:line="360" w:lineRule="auto"/>
              <w:rPr>
                <w:rFonts w:ascii="Verdana" w:hAnsi="Verdana"/>
                <w:color w:val="000000" w:themeColor="text1"/>
                <w:sz w:val="20"/>
                <w:lang w:val="en-US"/>
              </w:rPr>
            </w:pPr>
            <w:proofErr w:type="spellStart"/>
            <w:r w:rsidRPr="00A71C68">
              <w:rPr>
                <w:rFonts w:ascii="Verdana" w:hAnsi="Verdana"/>
                <w:color w:val="000000" w:themeColor="text1"/>
                <w:sz w:val="20"/>
                <w:lang w:val="en-US"/>
              </w:rPr>
              <w:t>Eftax</w:t>
            </w:r>
            <w:proofErr w:type="spellEnd"/>
            <w:r w:rsidR="00A0347E" w:rsidRPr="00A71C68">
              <w:rPr>
                <w:rFonts w:ascii="Verdana" w:hAnsi="Verdana"/>
                <w:color w:val="000000" w:themeColor="text1"/>
                <w:sz w:val="20"/>
                <w:lang w:val="en-US"/>
              </w:rPr>
              <w:t xml:space="preserve">                        </w:t>
            </w:r>
          </w:p>
          <w:p w14:paraId="44A86DB0" w14:textId="77777777" w:rsidR="004C0760" w:rsidRPr="00A71C68" w:rsidRDefault="004C0760">
            <w:pPr>
              <w:spacing w:line="360" w:lineRule="auto"/>
              <w:jc w:val="both"/>
              <w:rPr>
                <w:rFonts w:ascii="Verdana" w:hAnsi="Verdana"/>
                <w:color w:val="000000" w:themeColor="text1"/>
                <w:sz w:val="20"/>
                <w:lang w:val="en-US"/>
              </w:rPr>
            </w:pPr>
          </w:p>
          <w:p w14:paraId="0C84C811" w14:textId="77777777" w:rsidR="004C0760" w:rsidRPr="00A71C68" w:rsidRDefault="004C0760">
            <w:pPr>
              <w:spacing w:line="360" w:lineRule="auto"/>
              <w:jc w:val="both"/>
              <w:rPr>
                <w:rFonts w:ascii="Verdana" w:hAnsi="Verdana"/>
                <w:color w:val="000000" w:themeColor="text1"/>
                <w:sz w:val="20"/>
                <w:lang w:val="en-US"/>
              </w:rPr>
            </w:pPr>
          </w:p>
        </w:tc>
      </w:tr>
      <w:tr w:rsidR="00A71C68" w:rsidRPr="00A71C68" w14:paraId="7180A6E5" w14:textId="77777777" w:rsidTr="00475D54">
        <w:tc>
          <w:tcPr>
            <w:tcW w:w="4253" w:type="dxa"/>
          </w:tcPr>
          <w:p w14:paraId="45DECFC1" w14:textId="77777777" w:rsidR="004C0760" w:rsidRPr="00A71C68" w:rsidRDefault="004C0760">
            <w:pPr>
              <w:spacing w:line="360" w:lineRule="auto"/>
              <w:jc w:val="both"/>
              <w:rPr>
                <w:rFonts w:ascii="Verdana" w:hAnsi="Verdana"/>
                <w:color w:val="000000" w:themeColor="text1"/>
                <w:sz w:val="20"/>
                <w:lang w:val="en-US"/>
              </w:rPr>
            </w:pPr>
          </w:p>
          <w:p w14:paraId="0FD5047F" w14:textId="77777777" w:rsidR="004C0760" w:rsidRPr="00A71C68" w:rsidRDefault="00A0347E">
            <w:pPr>
              <w:spacing w:line="360" w:lineRule="auto"/>
              <w:jc w:val="both"/>
              <w:rPr>
                <w:rFonts w:ascii="Verdana" w:hAnsi="Verdana"/>
                <w:color w:val="000000" w:themeColor="text1"/>
                <w:sz w:val="20"/>
                <w:lang w:val="en-US"/>
              </w:rPr>
            </w:pPr>
            <w:r w:rsidRPr="00A71C68">
              <w:rPr>
                <w:rFonts w:ascii="Verdana" w:hAnsi="Verdana"/>
                <w:color w:val="000000" w:themeColor="text1"/>
                <w:sz w:val="20"/>
                <w:lang w:val="en-US"/>
              </w:rPr>
              <w:t>Witnessed by:</w:t>
            </w:r>
          </w:p>
          <w:p w14:paraId="7A1A2665" w14:textId="77777777" w:rsidR="004C0760" w:rsidRPr="00A71C68" w:rsidRDefault="004C0760">
            <w:pPr>
              <w:spacing w:line="360" w:lineRule="auto"/>
              <w:jc w:val="both"/>
              <w:rPr>
                <w:rFonts w:ascii="Verdana" w:hAnsi="Verdana"/>
                <w:color w:val="000000" w:themeColor="text1"/>
                <w:sz w:val="20"/>
                <w:lang w:val="en-US"/>
              </w:rPr>
            </w:pPr>
          </w:p>
          <w:p w14:paraId="583FDB9D" w14:textId="77777777" w:rsidR="004C0760" w:rsidRPr="00A71C68" w:rsidRDefault="004C0760">
            <w:pPr>
              <w:spacing w:line="360" w:lineRule="auto"/>
              <w:jc w:val="both"/>
              <w:rPr>
                <w:rFonts w:ascii="Verdana" w:hAnsi="Verdana"/>
                <w:color w:val="000000" w:themeColor="text1"/>
                <w:sz w:val="20"/>
                <w:lang w:val="en-US"/>
              </w:rPr>
            </w:pPr>
          </w:p>
          <w:p w14:paraId="24D8F7AB" w14:textId="77777777" w:rsidR="004C0760" w:rsidRPr="00A71C68" w:rsidRDefault="004C0760">
            <w:pPr>
              <w:spacing w:line="360" w:lineRule="auto"/>
              <w:jc w:val="both"/>
              <w:rPr>
                <w:rFonts w:ascii="Verdana" w:hAnsi="Verdana"/>
                <w:color w:val="000000" w:themeColor="text1"/>
                <w:sz w:val="20"/>
                <w:lang w:val="en-US"/>
              </w:rPr>
            </w:pPr>
          </w:p>
          <w:p w14:paraId="32A22899" w14:textId="77777777" w:rsidR="004C0760" w:rsidRPr="00A71C68" w:rsidRDefault="00A0347E">
            <w:pPr>
              <w:spacing w:line="360" w:lineRule="auto"/>
              <w:jc w:val="both"/>
              <w:rPr>
                <w:rFonts w:ascii="Verdana" w:hAnsi="Verdana"/>
                <w:color w:val="000000" w:themeColor="text1"/>
                <w:sz w:val="20"/>
                <w:lang w:val="en-US"/>
              </w:rPr>
            </w:pPr>
            <w:r w:rsidRPr="00A71C68">
              <w:rPr>
                <w:rFonts w:ascii="Verdana" w:hAnsi="Verdana"/>
                <w:color w:val="000000" w:themeColor="text1"/>
                <w:sz w:val="20"/>
                <w:lang w:val="en-US"/>
              </w:rPr>
              <w:t>__________________________</w:t>
            </w:r>
          </w:p>
          <w:p w14:paraId="11FC4862" w14:textId="77777777" w:rsidR="004C0760" w:rsidRPr="00A71C68" w:rsidRDefault="00A0347E">
            <w:pPr>
              <w:spacing w:line="360" w:lineRule="auto"/>
              <w:jc w:val="both"/>
              <w:rPr>
                <w:rFonts w:ascii="Verdana" w:hAnsi="Verdana"/>
                <w:b/>
                <w:color w:val="000000" w:themeColor="text1"/>
                <w:sz w:val="20"/>
                <w:lang w:val="en-US"/>
              </w:rPr>
            </w:pPr>
            <w:r w:rsidRPr="00A71C68">
              <w:rPr>
                <w:rFonts w:ascii="Verdana" w:hAnsi="Verdana"/>
                <w:b/>
                <w:color w:val="000000" w:themeColor="text1"/>
                <w:sz w:val="20"/>
                <w:lang w:val="en-US"/>
              </w:rPr>
              <w:t>Dr. Eng. Imam Tahyudin, M.M.</w:t>
            </w:r>
          </w:p>
          <w:p w14:paraId="1B4AC2F3" w14:textId="766185B4" w:rsidR="004C0760" w:rsidRPr="00A71C68" w:rsidRDefault="00A0347E" w:rsidP="00475D54">
            <w:pPr>
              <w:spacing w:line="360" w:lineRule="auto"/>
              <w:rPr>
                <w:rFonts w:ascii="Verdana" w:hAnsi="Verdana"/>
                <w:color w:val="000000" w:themeColor="text1"/>
                <w:sz w:val="20"/>
                <w:lang w:val="en-US"/>
              </w:rPr>
            </w:pPr>
            <w:r w:rsidRPr="00A71C68">
              <w:rPr>
                <w:rFonts w:ascii="Verdana" w:hAnsi="Verdana"/>
                <w:color w:val="000000" w:themeColor="text1"/>
                <w:sz w:val="20"/>
                <w:lang w:val="en-US"/>
              </w:rPr>
              <w:t xml:space="preserve">The </w:t>
            </w:r>
            <w:r w:rsidR="00475D54" w:rsidRPr="00A71C68">
              <w:rPr>
                <w:rFonts w:ascii="Verdana" w:hAnsi="Verdana"/>
                <w:color w:val="000000" w:themeColor="text1"/>
                <w:sz w:val="20"/>
                <w:lang w:val="en-US"/>
              </w:rPr>
              <w:t>Dean of Computer Science Faculty</w:t>
            </w:r>
          </w:p>
          <w:p w14:paraId="1E25B5A7" w14:textId="6A915605" w:rsidR="004C0760" w:rsidRPr="00A71C68" w:rsidRDefault="00475D54">
            <w:pPr>
              <w:spacing w:line="360" w:lineRule="auto"/>
              <w:rPr>
                <w:rFonts w:ascii="Verdana" w:hAnsi="Verdana"/>
                <w:color w:val="000000" w:themeColor="text1"/>
                <w:sz w:val="20"/>
                <w:lang w:val="en-US"/>
              </w:rPr>
            </w:pPr>
            <w:r w:rsidRPr="00A71C68">
              <w:rPr>
                <w:rFonts w:ascii="Verdana" w:hAnsi="Verdana"/>
                <w:color w:val="000000" w:themeColor="text1"/>
                <w:sz w:val="20"/>
                <w:lang w:val="en-US"/>
              </w:rPr>
              <w:t xml:space="preserve">UNIVERSITAS </w:t>
            </w:r>
            <w:r w:rsidR="00A0347E" w:rsidRPr="00A71C68">
              <w:rPr>
                <w:rFonts w:ascii="Verdana" w:hAnsi="Verdana"/>
                <w:color w:val="000000" w:themeColor="text1"/>
                <w:sz w:val="20"/>
                <w:lang w:val="en-US"/>
              </w:rPr>
              <w:t>AMIKOM PURWOKERTO</w:t>
            </w:r>
          </w:p>
        </w:tc>
        <w:tc>
          <w:tcPr>
            <w:tcW w:w="720" w:type="dxa"/>
          </w:tcPr>
          <w:p w14:paraId="27B68530" w14:textId="77777777" w:rsidR="004C0760" w:rsidRPr="00A71C68" w:rsidRDefault="004C0760">
            <w:pPr>
              <w:spacing w:line="360" w:lineRule="auto"/>
              <w:jc w:val="both"/>
              <w:rPr>
                <w:rFonts w:ascii="Verdana" w:hAnsi="Verdana"/>
                <w:color w:val="000000" w:themeColor="text1"/>
                <w:sz w:val="20"/>
                <w:lang w:val="en-US"/>
              </w:rPr>
            </w:pPr>
          </w:p>
        </w:tc>
        <w:tc>
          <w:tcPr>
            <w:tcW w:w="3960" w:type="dxa"/>
          </w:tcPr>
          <w:p w14:paraId="20203AC9" w14:textId="77777777" w:rsidR="004C0760" w:rsidRPr="00A71C68" w:rsidRDefault="004C0760">
            <w:pPr>
              <w:spacing w:line="360" w:lineRule="auto"/>
              <w:jc w:val="both"/>
              <w:rPr>
                <w:rFonts w:ascii="Verdana" w:hAnsi="Verdana"/>
                <w:color w:val="000000" w:themeColor="text1"/>
                <w:sz w:val="20"/>
                <w:lang w:val="en-US"/>
              </w:rPr>
            </w:pPr>
          </w:p>
          <w:p w14:paraId="0F7BFB47" w14:textId="77777777" w:rsidR="004C0760" w:rsidRPr="00A71C68" w:rsidRDefault="00A0347E">
            <w:pPr>
              <w:spacing w:line="360" w:lineRule="auto"/>
              <w:jc w:val="both"/>
              <w:rPr>
                <w:rFonts w:ascii="Verdana" w:hAnsi="Verdana"/>
                <w:color w:val="000000" w:themeColor="text1"/>
                <w:sz w:val="20"/>
                <w:lang w:val="en-US"/>
              </w:rPr>
            </w:pPr>
            <w:r w:rsidRPr="00A71C68">
              <w:rPr>
                <w:rFonts w:ascii="Verdana" w:hAnsi="Verdana"/>
                <w:color w:val="000000" w:themeColor="text1"/>
                <w:sz w:val="20"/>
                <w:lang w:val="en-US"/>
              </w:rPr>
              <w:t>Witnessed by:</w:t>
            </w:r>
          </w:p>
          <w:p w14:paraId="2263867F" w14:textId="77777777" w:rsidR="004C0760" w:rsidRPr="00A71C68" w:rsidRDefault="004C0760">
            <w:pPr>
              <w:spacing w:line="360" w:lineRule="auto"/>
              <w:jc w:val="both"/>
              <w:rPr>
                <w:rFonts w:ascii="Verdana" w:hAnsi="Verdana"/>
                <w:color w:val="000000" w:themeColor="text1"/>
                <w:sz w:val="20"/>
                <w:lang w:val="en-US"/>
              </w:rPr>
            </w:pPr>
          </w:p>
          <w:p w14:paraId="5F2B7659" w14:textId="77777777" w:rsidR="004C0760" w:rsidRPr="00A71C68" w:rsidRDefault="004C0760">
            <w:pPr>
              <w:spacing w:line="360" w:lineRule="auto"/>
              <w:jc w:val="both"/>
              <w:rPr>
                <w:rFonts w:ascii="Verdana" w:hAnsi="Verdana"/>
                <w:color w:val="000000" w:themeColor="text1"/>
                <w:sz w:val="20"/>
                <w:lang w:val="en-US"/>
              </w:rPr>
            </w:pPr>
          </w:p>
          <w:p w14:paraId="216827B9" w14:textId="77777777" w:rsidR="004C0760" w:rsidRPr="00A71C68" w:rsidRDefault="00A0347E">
            <w:pPr>
              <w:spacing w:line="360" w:lineRule="auto"/>
              <w:jc w:val="both"/>
              <w:rPr>
                <w:rFonts w:ascii="Verdana" w:hAnsi="Verdana"/>
                <w:color w:val="000000" w:themeColor="text1"/>
                <w:sz w:val="20"/>
                <w:lang w:val="en-US"/>
              </w:rPr>
            </w:pPr>
            <w:r w:rsidRPr="00A71C68">
              <w:rPr>
                <w:rFonts w:ascii="Verdana" w:hAnsi="Verdana"/>
                <w:color w:val="000000" w:themeColor="text1"/>
                <w:sz w:val="20"/>
                <w:lang w:val="en-US"/>
              </w:rPr>
              <w:br/>
              <w:t>_____________________________</w:t>
            </w:r>
          </w:p>
          <w:p w14:paraId="33C8B38F" w14:textId="6C4F79F6" w:rsidR="004C0760" w:rsidRPr="00A71C68" w:rsidRDefault="00475D54">
            <w:pPr>
              <w:spacing w:line="360" w:lineRule="auto"/>
              <w:rPr>
                <w:rFonts w:ascii="Verdana" w:hAnsi="Verdana"/>
                <w:b/>
                <w:color w:val="000000" w:themeColor="text1"/>
                <w:sz w:val="20"/>
                <w:lang w:val="en-US"/>
              </w:rPr>
            </w:pPr>
            <w:r w:rsidRPr="00A71C68">
              <w:rPr>
                <w:rFonts w:ascii="Verdana" w:hAnsi="Verdana"/>
                <w:b/>
                <w:color w:val="000000" w:themeColor="text1"/>
                <w:sz w:val="20"/>
                <w:lang w:val="en-US"/>
              </w:rPr>
              <w:t>……………………</w:t>
            </w:r>
          </w:p>
          <w:p w14:paraId="5A001F36" w14:textId="126A6ACB" w:rsidR="004C0760" w:rsidRPr="00A71C68" w:rsidRDefault="00A0347E" w:rsidP="00475D54">
            <w:pPr>
              <w:spacing w:line="360" w:lineRule="auto"/>
              <w:rPr>
                <w:rFonts w:ascii="Verdana" w:hAnsi="Verdana"/>
                <w:color w:val="000000" w:themeColor="text1"/>
                <w:sz w:val="20"/>
                <w:lang w:val="en-US"/>
              </w:rPr>
            </w:pPr>
            <w:r w:rsidRPr="00A71C68">
              <w:rPr>
                <w:rFonts w:ascii="Verdana" w:hAnsi="Verdana"/>
                <w:color w:val="000000" w:themeColor="text1"/>
                <w:sz w:val="20"/>
                <w:lang w:val="en-US"/>
              </w:rPr>
              <w:t>Director of</w:t>
            </w:r>
          </w:p>
          <w:p w14:paraId="51BA41F1" w14:textId="77777777" w:rsidR="004C0760" w:rsidRPr="00A71C68" w:rsidRDefault="004C0760">
            <w:pPr>
              <w:spacing w:line="360" w:lineRule="auto"/>
              <w:jc w:val="both"/>
              <w:rPr>
                <w:rFonts w:ascii="Verdana" w:hAnsi="Verdana"/>
                <w:color w:val="000000" w:themeColor="text1"/>
                <w:sz w:val="20"/>
                <w:lang w:val="en-US"/>
              </w:rPr>
            </w:pPr>
          </w:p>
        </w:tc>
      </w:tr>
    </w:tbl>
    <w:p w14:paraId="6F8F920E" w14:textId="77777777" w:rsidR="004C0760" w:rsidRPr="00A71C68" w:rsidRDefault="004C0760">
      <w:pPr>
        <w:spacing w:line="360" w:lineRule="auto"/>
        <w:jc w:val="both"/>
        <w:rPr>
          <w:color w:val="000000" w:themeColor="text1"/>
          <w:lang w:val="en-US"/>
        </w:rPr>
      </w:pPr>
    </w:p>
    <w:sectPr w:rsidR="004C0760" w:rsidRPr="00A71C68">
      <w:footerReference w:type="default" r:id="rId9"/>
      <w:pgSz w:w="11909" w:h="16834"/>
      <w:pgMar w:top="2160" w:right="1800" w:bottom="21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C492F" w14:textId="77777777" w:rsidR="00D83D32" w:rsidRDefault="00D83D32">
      <w:r>
        <w:separator/>
      </w:r>
    </w:p>
  </w:endnote>
  <w:endnote w:type="continuationSeparator" w:id="0">
    <w:p w14:paraId="0E3984FC" w14:textId="77777777" w:rsidR="00D83D32" w:rsidRDefault="00D83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02254" w14:textId="23974500" w:rsidR="004C0760" w:rsidRDefault="00A0347E">
    <w:pPr>
      <w:pStyle w:val="Footer"/>
      <w:jc w:val="center"/>
    </w:pPr>
    <w:r>
      <w:fldChar w:fldCharType="begin"/>
    </w:r>
    <w:r>
      <w:instrText xml:space="preserve"> PAGE   \* MERGEFORMAT </w:instrText>
    </w:r>
    <w:r>
      <w:fldChar w:fldCharType="separate"/>
    </w:r>
    <w:r w:rsidR="00D85972">
      <w:rPr>
        <w:noProof/>
      </w:rPr>
      <w:t>5</w:t>
    </w:r>
    <w:r>
      <w:fldChar w:fldCharType="end"/>
    </w:r>
  </w:p>
  <w:p w14:paraId="1851BEAB" w14:textId="77777777" w:rsidR="004C0760" w:rsidRDefault="004C07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9CE67" w14:textId="77777777" w:rsidR="00D83D32" w:rsidRDefault="00D83D32">
      <w:r>
        <w:separator/>
      </w:r>
    </w:p>
  </w:footnote>
  <w:footnote w:type="continuationSeparator" w:id="0">
    <w:p w14:paraId="0AA98F02" w14:textId="77777777" w:rsidR="00D83D32" w:rsidRDefault="00D83D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5474F"/>
    <w:multiLevelType w:val="hybridMultilevel"/>
    <w:tmpl w:val="CAA6B78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7177E45"/>
    <w:multiLevelType w:val="hybridMultilevel"/>
    <w:tmpl w:val="B49EA54A"/>
    <w:lvl w:ilvl="0" w:tplc="6FF4731C">
      <w:start w:val="1"/>
      <w:numFmt w:val="lowerLetter"/>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A7B14FD"/>
    <w:multiLevelType w:val="multilevel"/>
    <w:tmpl w:val="1A7B14FD"/>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DF913FA"/>
    <w:multiLevelType w:val="hybridMultilevel"/>
    <w:tmpl w:val="03D2FC1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7774D1"/>
    <w:multiLevelType w:val="multilevel"/>
    <w:tmpl w:val="227774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80A5216"/>
    <w:multiLevelType w:val="hybridMultilevel"/>
    <w:tmpl w:val="D368BE7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D3B20D9"/>
    <w:multiLevelType w:val="multilevel"/>
    <w:tmpl w:val="4D3B20D9"/>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0859A4"/>
    <w:multiLevelType w:val="multilevel"/>
    <w:tmpl w:val="550859A4"/>
    <w:lvl w:ilvl="0">
      <w:start w:val="1"/>
      <w:numFmt w:val="decimal"/>
      <w:lvlText w:val="%1."/>
      <w:lvlJc w:val="left"/>
      <w:pPr>
        <w:ind w:left="360" w:hanging="360"/>
      </w:pPr>
      <w:rPr>
        <w:b/>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D0145F9"/>
    <w:multiLevelType w:val="multilevel"/>
    <w:tmpl w:val="A412F2BE"/>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474150C"/>
    <w:multiLevelType w:val="hybridMultilevel"/>
    <w:tmpl w:val="3BF482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D6B7672"/>
    <w:multiLevelType w:val="hybridMultilevel"/>
    <w:tmpl w:val="AE1008D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05D6C13"/>
    <w:multiLevelType w:val="multilevel"/>
    <w:tmpl w:val="E39EDE6E"/>
    <w:lvl w:ilvl="0">
      <w:start w:val="1"/>
      <w:numFmt w:val="upp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72271A80"/>
    <w:multiLevelType w:val="multilevel"/>
    <w:tmpl w:val="2DCC74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55A590F"/>
    <w:multiLevelType w:val="multilevel"/>
    <w:tmpl w:val="755A590F"/>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1"/>
  </w:num>
  <w:num w:numId="2">
    <w:abstractNumId w:val="12"/>
  </w:num>
  <w:num w:numId="3">
    <w:abstractNumId w:val="7"/>
  </w:num>
  <w:num w:numId="4">
    <w:abstractNumId w:val="4"/>
  </w:num>
  <w:num w:numId="5">
    <w:abstractNumId w:val="2"/>
  </w:num>
  <w:num w:numId="6">
    <w:abstractNumId w:val="6"/>
  </w:num>
  <w:num w:numId="7">
    <w:abstractNumId w:val="13"/>
  </w:num>
  <w:num w:numId="8">
    <w:abstractNumId w:val="9"/>
  </w:num>
  <w:num w:numId="9">
    <w:abstractNumId w:val="5"/>
  </w:num>
  <w:num w:numId="10">
    <w:abstractNumId w:val="8"/>
  </w:num>
  <w:num w:numId="11">
    <w:abstractNumId w:val="0"/>
  </w:num>
  <w:num w:numId="12">
    <w:abstractNumId w:val="10"/>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5"/>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4C"/>
    <w:rsid w:val="00022890"/>
    <w:rsid w:val="00034C8F"/>
    <w:rsid w:val="00072D4C"/>
    <w:rsid w:val="000C4B68"/>
    <w:rsid w:val="00191681"/>
    <w:rsid w:val="001F37EE"/>
    <w:rsid w:val="00224B62"/>
    <w:rsid w:val="00262C37"/>
    <w:rsid w:val="00357F61"/>
    <w:rsid w:val="003B0450"/>
    <w:rsid w:val="003D44A8"/>
    <w:rsid w:val="004026CC"/>
    <w:rsid w:val="00475D54"/>
    <w:rsid w:val="004942FB"/>
    <w:rsid w:val="004C0760"/>
    <w:rsid w:val="00560831"/>
    <w:rsid w:val="00590F94"/>
    <w:rsid w:val="005946CC"/>
    <w:rsid w:val="005B0F34"/>
    <w:rsid w:val="005E7CE0"/>
    <w:rsid w:val="00613606"/>
    <w:rsid w:val="00691572"/>
    <w:rsid w:val="006933B5"/>
    <w:rsid w:val="006D1F83"/>
    <w:rsid w:val="006E0891"/>
    <w:rsid w:val="006F45DA"/>
    <w:rsid w:val="007220F2"/>
    <w:rsid w:val="00767A17"/>
    <w:rsid w:val="007977BA"/>
    <w:rsid w:val="007D3FD3"/>
    <w:rsid w:val="007E7724"/>
    <w:rsid w:val="00826E7A"/>
    <w:rsid w:val="00883623"/>
    <w:rsid w:val="00884DBA"/>
    <w:rsid w:val="00914590"/>
    <w:rsid w:val="0094745E"/>
    <w:rsid w:val="00947C99"/>
    <w:rsid w:val="009771E1"/>
    <w:rsid w:val="009C5DFF"/>
    <w:rsid w:val="009D38B6"/>
    <w:rsid w:val="009D3916"/>
    <w:rsid w:val="00A0347E"/>
    <w:rsid w:val="00A04BDD"/>
    <w:rsid w:val="00A228EE"/>
    <w:rsid w:val="00A62F8E"/>
    <w:rsid w:val="00A71C68"/>
    <w:rsid w:val="00A76151"/>
    <w:rsid w:val="00A965DB"/>
    <w:rsid w:val="00AB0005"/>
    <w:rsid w:val="00AB690D"/>
    <w:rsid w:val="00AE28A1"/>
    <w:rsid w:val="00B650EB"/>
    <w:rsid w:val="00BC1219"/>
    <w:rsid w:val="00BD66CC"/>
    <w:rsid w:val="00BE4975"/>
    <w:rsid w:val="00CA3794"/>
    <w:rsid w:val="00CA7B65"/>
    <w:rsid w:val="00CB6F83"/>
    <w:rsid w:val="00CF43B0"/>
    <w:rsid w:val="00D35E58"/>
    <w:rsid w:val="00D83D32"/>
    <w:rsid w:val="00D85972"/>
    <w:rsid w:val="00D93CA6"/>
    <w:rsid w:val="00DA3B38"/>
    <w:rsid w:val="00DD0500"/>
    <w:rsid w:val="00DE0B99"/>
    <w:rsid w:val="00EA0C66"/>
    <w:rsid w:val="00F0157B"/>
    <w:rsid w:val="00FA6261"/>
    <w:rsid w:val="2BCD2DC0"/>
    <w:rsid w:val="428552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1E26D"/>
  <w15:docId w15:val="{D1D75586-99D0-4692-9CD5-C294AD97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MY" w:eastAsia="en-MY"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1F3864" w:themeColor="accent1" w:themeShade="80"/>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Segoe UI" w:hAnsi="Segoe UI" w:cs="Segoe UI"/>
      <w:sz w:val="18"/>
      <w:szCs w:val="18"/>
    </w:rPr>
  </w:style>
  <w:style w:type="paragraph" w:styleId="BodyText">
    <w:name w:val="Body Text"/>
    <w:basedOn w:val="Normal"/>
    <w:rPr>
      <w:sz w:val="22"/>
    </w:rPr>
  </w:style>
  <w:style w:type="paragraph" w:styleId="BodyTextIndent">
    <w:name w:val="Body Text Indent"/>
    <w:basedOn w:val="Normal"/>
    <w:link w:val="BodyTextIndentChar"/>
    <w:pPr>
      <w:spacing w:after="120"/>
      <w:ind w:left="283"/>
    </w:p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link w:val="CommentSubjectChar"/>
    <w:rPr>
      <w:b/>
      <w:bCs/>
    </w:rPr>
  </w:style>
  <w:style w:type="paragraph" w:styleId="Footer">
    <w:name w:val="footer"/>
    <w:basedOn w:val="Normal"/>
    <w:link w:val="FooterChar"/>
    <w:uiPriority w:val="99"/>
    <w:pPr>
      <w:tabs>
        <w:tab w:val="center" w:pos="4513"/>
        <w:tab w:val="right" w:pos="9026"/>
      </w:tabs>
    </w:pPr>
  </w:style>
  <w:style w:type="paragraph" w:styleId="Header">
    <w:name w:val="header"/>
    <w:basedOn w:val="Normal"/>
    <w:link w:val="HeaderChar"/>
    <w:pPr>
      <w:tabs>
        <w:tab w:val="center" w:pos="4513"/>
        <w:tab w:val="right" w:pos="9026"/>
      </w:tabs>
    </w:pPr>
  </w:style>
  <w:style w:type="character" w:styleId="Hyperlink">
    <w:name w:val="Hyperlink"/>
    <w:rPr>
      <w:color w:val="0000FF"/>
      <w:u w:val="single"/>
    </w:rPr>
  </w:style>
  <w:style w:type="paragraph" w:styleId="Title">
    <w:name w:val="Title"/>
    <w:basedOn w:val="Normal"/>
    <w:qFormat/>
    <w:pPr>
      <w:jc w:val="center"/>
    </w:pPr>
    <w:rPr>
      <w:b/>
      <w:bCs/>
      <w:sz w:val="28"/>
    </w:rPr>
  </w:style>
  <w:style w:type="paragraph" w:styleId="ListParagraph">
    <w:name w:val="List Paragraph"/>
    <w:basedOn w:val="Normal"/>
    <w:uiPriority w:val="34"/>
    <w:qFormat/>
    <w:pPr>
      <w:ind w:left="720"/>
    </w:pPr>
  </w:style>
  <w:style w:type="paragraph" w:customStyle="1" w:styleId="DefaultText">
    <w:name w:val="Default Text"/>
    <w:basedOn w:val="Normal"/>
    <w:pPr>
      <w:suppressAutoHyphens/>
      <w:overflowPunct w:val="0"/>
      <w:autoSpaceDE w:val="0"/>
      <w:textAlignment w:val="baseline"/>
    </w:pPr>
    <w:rPr>
      <w:rFonts w:eastAsia="PMingLiU"/>
      <w:color w:val="000000"/>
      <w:szCs w:val="20"/>
      <w:lang w:val="en-US" w:eastAsia="ar-SA"/>
    </w:rPr>
  </w:style>
  <w:style w:type="character" w:customStyle="1" w:styleId="apple-style-span">
    <w:name w:val="apple-style-span"/>
    <w:basedOn w:val="DefaultParagraphFont"/>
  </w:style>
  <w:style w:type="character" w:customStyle="1" w:styleId="HeaderChar">
    <w:name w:val="Header Char"/>
    <w:link w:val="Header"/>
    <w:rPr>
      <w:sz w:val="24"/>
      <w:szCs w:val="24"/>
      <w:lang w:val="en-GB" w:eastAsia="en-US"/>
    </w:rPr>
  </w:style>
  <w:style w:type="character" w:customStyle="1" w:styleId="FooterChar">
    <w:name w:val="Footer Char"/>
    <w:link w:val="Footer"/>
    <w:uiPriority w:val="99"/>
    <w:rPr>
      <w:sz w:val="24"/>
      <w:szCs w:val="24"/>
      <w:lang w:val="en-GB" w:eastAsia="en-US"/>
    </w:rPr>
  </w:style>
  <w:style w:type="character" w:customStyle="1" w:styleId="CommentTextChar">
    <w:name w:val="Comment Text Char"/>
    <w:link w:val="CommentText"/>
    <w:rPr>
      <w:lang w:val="en-GB"/>
    </w:rPr>
  </w:style>
  <w:style w:type="character" w:customStyle="1" w:styleId="CommentSubjectChar">
    <w:name w:val="Comment Subject Char"/>
    <w:link w:val="CommentSubject"/>
    <w:rPr>
      <w:b/>
      <w:bCs/>
      <w:lang w:val="en-GB"/>
    </w:rPr>
  </w:style>
  <w:style w:type="character" w:customStyle="1" w:styleId="BalloonTextChar">
    <w:name w:val="Balloon Text Char"/>
    <w:link w:val="BalloonText"/>
    <w:rPr>
      <w:rFonts w:ascii="Segoe UI" w:hAnsi="Segoe UI" w:cs="Segoe UI"/>
      <w:sz w:val="18"/>
      <w:szCs w:val="18"/>
      <w:lang w:val="en-GB"/>
    </w:rPr>
  </w:style>
  <w:style w:type="character" w:customStyle="1" w:styleId="Heading3Char">
    <w:name w:val="Heading 3 Char"/>
    <w:basedOn w:val="DefaultParagraphFont"/>
    <w:link w:val="Heading3"/>
    <w:semiHidden/>
    <w:rPr>
      <w:rFonts w:asciiTheme="majorHAnsi" w:eastAsiaTheme="majorEastAsia" w:hAnsiTheme="majorHAnsi" w:cstheme="majorBidi"/>
      <w:color w:val="1F3864" w:themeColor="accent1" w:themeShade="80"/>
      <w:sz w:val="24"/>
      <w:szCs w:val="24"/>
      <w:lang w:eastAsia="en-US"/>
    </w:rPr>
  </w:style>
  <w:style w:type="character" w:customStyle="1" w:styleId="BodyTextIndentChar">
    <w:name w:val="Body Text Indent Char"/>
    <w:basedOn w:val="DefaultParagraphFont"/>
    <w:link w:val="BodyTextIndent"/>
    <w:rPr>
      <w:sz w:val="24"/>
      <w:szCs w:val="24"/>
      <w:lang w:eastAsia="en-US"/>
    </w:rPr>
  </w:style>
  <w:style w:type="character" w:customStyle="1" w:styleId="Heading6Char">
    <w:name w:val="Heading 6 Char"/>
    <w:basedOn w:val="DefaultParagraphFont"/>
    <w:link w:val="Heading6"/>
    <w:semiHidden/>
    <w:rPr>
      <w:rFonts w:asciiTheme="majorHAnsi" w:eastAsiaTheme="majorEastAsia" w:hAnsiTheme="majorHAnsi" w:cstheme="majorBidi"/>
      <w:color w:val="1F3864" w:themeColor="accent1" w:themeShade="80"/>
      <w:sz w:val="24"/>
      <w:szCs w:val="24"/>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imam.tahyudin@amikompurwokerto.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MEMORANDUM OF UNDERSTANDING</vt:lpstr>
    </vt:vector>
  </TitlesOfParts>
  <Company>Temasek Polytechnic</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dc:title>
  <dc:creator>Computer Information Systems</dc:creator>
  <cp:lastModifiedBy>Amikom</cp:lastModifiedBy>
  <cp:revision>2</cp:revision>
  <cp:lastPrinted>2005-09-09T00:50:00Z</cp:lastPrinted>
  <dcterms:created xsi:type="dcterms:W3CDTF">2024-09-09T08:53:00Z</dcterms:created>
  <dcterms:modified xsi:type="dcterms:W3CDTF">2024-09-09T08:53:00Z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1033-11.2.0.10265</vt:lpwstr>
  </property>
  <property fmtid="{D5CDD505-2E9C-101B-9397-08002B2CF9AE}" pid="3" name="ICV">
    <vt:lpwstr>08E4280210D544F7B64C62F0B60299BE</vt:lpwstr>
  </property>
</Properties>
</file>